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B0B" w:rsidRPr="005622BB" w:rsidRDefault="00CA4B0B" w:rsidP="00CA4B0B">
      <w:pPr>
        <w:spacing w:before="240" w:after="240" w:line="240" w:lineRule="auto"/>
        <w:jc w:val="center"/>
        <w:rPr>
          <w:rFonts w:ascii="Arial" w:eastAsia="Times New Roman" w:hAnsi="Arial" w:cs="Arial"/>
          <w:b/>
          <w:sz w:val="20"/>
          <w:szCs w:val="20"/>
          <w:lang w:eastAsia="ru-RU"/>
        </w:rPr>
      </w:pPr>
      <w:bookmarkStart w:id="0" w:name="_GoBack"/>
      <w:bookmarkEnd w:id="0"/>
      <w:r w:rsidRPr="005622BB">
        <w:rPr>
          <w:rFonts w:ascii="Arial" w:eastAsia="Times New Roman" w:hAnsi="Arial" w:cs="Arial"/>
          <w:b/>
          <w:color w:val="000000"/>
          <w:sz w:val="20"/>
          <w:szCs w:val="20"/>
          <w:lang w:eastAsia="ru-RU"/>
        </w:rPr>
        <w:t xml:space="preserve">ДОГОВОР ТРАНСПОРТНОЙ </w:t>
      </w:r>
      <w:r w:rsidR="005622BB" w:rsidRPr="005622BB">
        <w:rPr>
          <w:rFonts w:ascii="Arial" w:eastAsia="Times New Roman" w:hAnsi="Arial" w:cs="Arial"/>
          <w:b/>
          <w:color w:val="000000"/>
          <w:sz w:val="20"/>
          <w:szCs w:val="20"/>
          <w:lang w:eastAsia="ru-RU"/>
        </w:rPr>
        <w:t>ЭКСПЕДИЦИИ №</w:t>
      </w:r>
      <w:r w:rsidR="004058AB">
        <w:rPr>
          <w:rFonts w:ascii="Arial" w:eastAsia="Times New Roman" w:hAnsi="Arial" w:cs="Arial"/>
          <w:b/>
          <w:color w:val="000000"/>
          <w:sz w:val="20"/>
          <w:szCs w:val="20"/>
          <w:lang w:eastAsia="ru-RU"/>
        </w:rPr>
        <w:t xml:space="preserve"> 22__-__</w:t>
      </w:r>
    </w:p>
    <w:p w:rsidR="00CA4B0B" w:rsidRPr="005622BB" w:rsidRDefault="004058AB" w:rsidP="00427F01">
      <w:pPr>
        <w:spacing w:before="120" w:after="120" w:line="240" w:lineRule="auto"/>
        <w:rPr>
          <w:rFonts w:ascii="Arial" w:eastAsia="Times New Roman" w:hAnsi="Arial" w:cs="Arial"/>
          <w:sz w:val="20"/>
          <w:szCs w:val="20"/>
          <w:lang w:eastAsia="ru-RU"/>
        </w:rPr>
      </w:pPr>
      <w:r>
        <w:rPr>
          <w:rFonts w:ascii="Arial" w:eastAsia="Times New Roman" w:hAnsi="Arial" w:cs="Arial"/>
          <w:color w:val="000000"/>
          <w:sz w:val="20"/>
          <w:szCs w:val="20"/>
          <w:lang w:eastAsia="ru-RU"/>
        </w:rPr>
        <w:t>«__</w:t>
      </w:r>
      <w:r w:rsidR="00427F01" w:rsidRPr="005622BB">
        <w:rPr>
          <w:rFonts w:ascii="Arial" w:eastAsia="Times New Roman" w:hAnsi="Arial" w:cs="Arial"/>
          <w:color w:val="000000"/>
          <w:sz w:val="20"/>
          <w:szCs w:val="20"/>
          <w:lang w:eastAsia="ru-RU"/>
        </w:rPr>
        <w:t>»</w:t>
      </w:r>
      <w:r>
        <w:rPr>
          <w:rFonts w:ascii="Arial" w:eastAsia="Times New Roman" w:hAnsi="Arial" w:cs="Arial"/>
          <w:color w:val="000000"/>
          <w:sz w:val="20"/>
          <w:szCs w:val="20"/>
          <w:lang w:eastAsia="ru-RU"/>
        </w:rPr>
        <w:t xml:space="preserve"> ____</w:t>
      </w:r>
      <w:r w:rsidR="00D927D0" w:rsidRPr="005622BB">
        <w:rPr>
          <w:rFonts w:ascii="Arial" w:eastAsia="Times New Roman" w:hAnsi="Arial" w:cs="Arial"/>
          <w:color w:val="000000"/>
          <w:sz w:val="20"/>
          <w:szCs w:val="20"/>
          <w:lang w:eastAsia="ru-RU"/>
        </w:rPr>
        <w:t xml:space="preserve"> </w:t>
      </w:r>
      <w:r w:rsidR="00CA4B0B" w:rsidRPr="005622BB">
        <w:rPr>
          <w:rFonts w:ascii="Arial" w:eastAsia="Times New Roman" w:hAnsi="Arial" w:cs="Arial"/>
          <w:color w:val="000000"/>
          <w:sz w:val="20"/>
          <w:szCs w:val="20"/>
          <w:lang w:eastAsia="ru-RU"/>
        </w:rPr>
        <w:t>202</w:t>
      </w:r>
      <w:r w:rsidR="00D927D0" w:rsidRPr="005622BB">
        <w:rPr>
          <w:rFonts w:ascii="Arial" w:eastAsia="Times New Roman" w:hAnsi="Arial" w:cs="Arial"/>
          <w:color w:val="000000"/>
          <w:sz w:val="20"/>
          <w:szCs w:val="20"/>
          <w:lang w:eastAsia="ru-RU"/>
        </w:rPr>
        <w:t>2</w:t>
      </w:r>
      <w:r w:rsidR="00CA4B0B" w:rsidRPr="005622BB">
        <w:rPr>
          <w:rFonts w:ascii="Arial" w:eastAsia="Times New Roman" w:hAnsi="Arial" w:cs="Arial"/>
          <w:color w:val="000000"/>
          <w:sz w:val="20"/>
          <w:szCs w:val="20"/>
          <w:lang w:eastAsia="ru-RU"/>
        </w:rPr>
        <w:t xml:space="preserve"> г</w:t>
      </w:r>
      <w:r w:rsidR="00427F01" w:rsidRPr="005622BB">
        <w:rPr>
          <w:rFonts w:ascii="Arial" w:eastAsia="Times New Roman" w:hAnsi="Arial" w:cs="Arial"/>
          <w:color w:val="000000"/>
          <w:sz w:val="20"/>
          <w:szCs w:val="20"/>
          <w:lang w:eastAsia="ru-RU"/>
        </w:rPr>
        <w:tab/>
      </w:r>
      <w:r w:rsidR="00427F01" w:rsidRPr="005622BB">
        <w:rPr>
          <w:rFonts w:ascii="Arial" w:eastAsia="Times New Roman" w:hAnsi="Arial" w:cs="Arial"/>
          <w:color w:val="000000"/>
          <w:sz w:val="20"/>
          <w:szCs w:val="20"/>
          <w:lang w:eastAsia="ru-RU"/>
        </w:rPr>
        <w:tab/>
      </w:r>
      <w:r w:rsidR="00427F01" w:rsidRPr="005622BB">
        <w:rPr>
          <w:rFonts w:ascii="Arial" w:eastAsia="Times New Roman" w:hAnsi="Arial" w:cs="Arial"/>
          <w:color w:val="000000"/>
          <w:sz w:val="20"/>
          <w:szCs w:val="20"/>
          <w:lang w:eastAsia="ru-RU"/>
        </w:rPr>
        <w:tab/>
      </w:r>
      <w:r w:rsidR="00427F01" w:rsidRPr="005622BB">
        <w:rPr>
          <w:rFonts w:ascii="Arial" w:eastAsia="Times New Roman" w:hAnsi="Arial" w:cs="Arial"/>
          <w:color w:val="000000"/>
          <w:sz w:val="20"/>
          <w:szCs w:val="20"/>
          <w:lang w:eastAsia="ru-RU"/>
        </w:rPr>
        <w:tab/>
      </w:r>
      <w:r w:rsidR="00427F01" w:rsidRPr="005622BB">
        <w:rPr>
          <w:rFonts w:ascii="Arial" w:eastAsia="Times New Roman" w:hAnsi="Arial" w:cs="Arial"/>
          <w:color w:val="000000"/>
          <w:sz w:val="20"/>
          <w:szCs w:val="20"/>
          <w:lang w:eastAsia="ru-RU"/>
        </w:rPr>
        <w:tab/>
      </w:r>
      <w:r w:rsidR="00427F01" w:rsidRPr="005622BB">
        <w:rPr>
          <w:rFonts w:ascii="Arial" w:eastAsia="Times New Roman" w:hAnsi="Arial" w:cs="Arial"/>
          <w:color w:val="000000"/>
          <w:sz w:val="20"/>
          <w:szCs w:val="20"/>
          <w:lang w:eastAsia="ru-RU"/>
        </w:rPr>
        <w:tab/>
      </w:r>
      <w:r w:rsidR="00427F01" w:rsidRPr="005622BB">
        <w:rPr>
          <w:rFonts w:ascii="Arial" w:eastAsia="Times New Roman" w:hAnsi="Arial" w:cs="Arial"/>
          <w:color w:val="000000"/>
          <w:sz w:val="20"/>
          <w:szCs w:val="20"/>
          <w:lang w:eastAsia="ru-RU"/>
        </w:rPr>
        <w:tab/>
      </w:r>
      <w:r w:rsidR="00427F01" w:rsidRPr="005622BB">
        <w:rPr>
          <w:rFonts w:ascii="Arial" w:eastAsia="Times New Roman" w:hAnsi="Arial" w:cs="Arial"/>
          <w:color w:val="000000"/>
          <w:sz w:val="20"/>
          <w:szCs w:val="20"/>
          <w:lang w:eastAsia="ru-RU"/>
        </w:rPr>
        <w:tab/>
      </w:r>
      <w:proofErr w:type="gramStart"/>
      <w:r w:rsidR="00427F01" w:rsidRPr="005622BB">
        <w:rPr>
          <w:rFonts w:ascii="Arial" w:eastAsia="Times New Roman" w:hAnsi="Arial" w:cs="Arial"/>
          <w:color w:val="000000"/>
          <w:sz w:val="20"/>
          <w:szCs w:val="20"/>
          <w:lang w:eastAsia="ru-RU"/>
        </w:rPr>
        <w:tab/>
      </w:r>
      <w:r w:rsidR="004366F1">
        <w:rPr>
          <w:rFonts w:ascii="Arial" w:eastAsia="Times New Roman" w:hAnsi="Arial" w:cs="Arial"/>
          <w:color w:val="000000"/>
          <w:sz w:val="20"/>
          <w:szCs w:val="20"/>
          <w:lang w:eastAsia="ru-RU"/>
        </w:rPr>
        <w:t xml:space="preserve">  </w:t>
      </w:r>
      <w:r w:rsidR="00427F01" w:rsidRPr="005622BB">
        <w:rPr>
          <w:rFonts w:ascii="Arial" w:eastAsia="Times New Roman" w:hAnsi="Arial" w:cs="Arial"/>
          <w:color w:val="000000"/>
          <w:sz w:val="20"/>
          <w:szCs w:val="20"/>
          <w:lang w:eastAsia="ru-RU"/>
        </w:rPr>
        <w:tab/>
      </w:r>
      <w:proofErr w:type="spellStart"/>
      <w:proofErr w:type="gramEnd"/>
      <w:r w:rsidR="004366F1">
        <w:rPr>
          <w:rFonts w:ascii="Arial" w:eastAsia="Times New Roman" w:hAnsi="Arial" w:cs="Arial"/>
          <w:color w:val="000000"/>
          <w:sz w:val="20"/>
          <w:szCs w:val="20"/>
          <w:lang w:eastAsia="ru-RU"/>
        </w:rPr>
        <w:t>г</w:t>
      </w:r>
      <w:proofErr w:type="spellEnd"/>
      <w:r w:rsidR="004366F1">
        <w:rPr>
          <w:rFonts w:ascii="Arial" w:eastAsia="Times New Roman" w:hAnsi="Arial" w:cs="Arial"/>
          <w:color w:val="000000"/>
          <w:sz w:val="20"/>
          <w:szCs w:val="20"/>
          <w:lang w:eastAsia="ru-RU"/>
        </w:rPr>
        <w:t xml:space="preserve">. </w:t>
      </w:r>
      <w:r w:rsidR="00CA4B0B" w:rsidRPr="005622BB">
        <w:rPr>
          <w:rFonts w:ascii="Arial" w:eastAsia="Times New Roman" w:hAnsi="Arial" w:cs="Arial"/>
          <w:color w:val="000000"/>
          <w:sz w:val="20"/>
          <w:szCs w:val="20"/>
          <w:lang w:eastAsia="ru-RU"/>
        </w:rPr>
        <w:t>Минск</w:t>
      </w:r>
    </w:p>
    <w:p w:rsidR="00CA4B0B" w:rsidRPr="005622BB" w:rsidRDefault="00CA4B0B" w:rsidP="00CA4B0B">
      <w:pPr>
        <w:spacing w:before="240" w:after="240" w:line="240" w:lineRule="auto"/>
        <w:jc w:val="both"/>
        <w:rPr>
          <w:rFonts w:ascii="Arial" w:eastAsia="Times New Roman" w:hAnsi="Arial" w:cs="Arial"/>
          <w:sz w:val="20"/>
          <w:szCs w:val="20"/>
          <w:lang w:eastAsia="ru-RU"/>
        </w:rPr>
      </w:pPr>
      <w:r w:rsidRPr="005622BB">
        <w:rPr>
          <w:rFonts w:ascii="Arial" w:eastAsia="Times New Roman" w:hAnsi="Arial" w:cs="Arial"/>
          <w:sz w:val="20"/>
          <w:szCs w:val="20"/>
          <w:lang w:eastAsia="ru-RU"/>
        </w:rPr>
        <w:t xml:space="preserve">ООО "АЭРОСТАР", именуемое в дальнейшем «Экспедитор», в лице менеджера Косенко Д.В., действующего на основании доверенности № 131 от 24 мая 2021г., с одной стороны и </w:t>
      </w:r>
      <w:r w:rsidR="004058AB">
        <w:rPr>
          <w:rFonts w:ascii="Arial" w:eastAsia="Times New Roman" w:hAnsi="Arial" w:cs="Arial"/>
          <w:sz w:val="20"/>
          <w:szCs w:val="20"/>
          <w:lang w:eastAsia="ru-RU"/>
        </w:rPr>
        <w:t>___________</w:t>
      </w:r>
      <w:r w:rsidRPr="005622BB">
        <w:rPr>
          <w:rFonts w:ascii="Arial" w:eastAsia="Times New Roman" w:hAnsi="Arial" w:cs="Arial"/>
          <w:sz w:val="20"/>
          <w:szCs w:val="20"/>
          <w:lang w:eastAsia="ru-RU"/>
        </w:rPr>
        <w:t xml:space="preserve">, именуемый в дальнейшем «Клиент», в лице </w:t>
      </w:r>
      <w:r w:rsidR="004058AB">
        <w:rPr>
          <w:rFonts w:ascii="Arial" w:eastAsia="Times New Roman" w:hAnsi="Arial" w:cs="Arial"/>
          <w:sz w:val="20"/>
          <w:szCs w:val="20"/>
          <w:lang w:eastAsia="ru-RU"/>
        </w:rPr>
        <w:t>________________________________</w:t>
      </w:r>
      <w:r w:rsidRPr="005622BB">
        <w:rPr>
          <w:rFonts w:ascii="Arial" w:eastAsia="Times New Roman" w:hAnsi="Arial" w:cs="Arial"/>
          <w:sz w:val="20"/>
          <w:szCs w:val="20"/>
          <w:lang w:eastAsia="ru-RU"/>
        </w:rPr>
        <w:t xml:space="preserve">, действующего на основании </w:t>
      </w:r>
      <w:r w:rsidR="004058AB">
        <w:rPr>
          <w:rFonts w:ascii="Arial" w:eastAsia="Times New Roman" w:hAnsi="Arial" w:cs="Arial"/>
          <w:sz w:val="20"/>
          <w:szCs w:val="20"/>
          <w:lang w:eastAsia="ru-RU"/>
        </w:rPr>
        <w:t>_____________________</w:t>
      </w:r>
      <w:r w:rsidRPr="005622BB">
        <w:rPr>
          <w:rFonts w:ascii="Arial" w:eastAsia="Times New Roman" w:hAnsi="Arial" w:cs="Arial"/>
          <w:sz w:val="20"/>
          <w:szCs w:val="20"/>
          <w:lang w:eastAsia="ru-RU"/>
        </w:rPr>
        <w:t>, с другой стороны, заключили настоящий договор о нижеследующем</w:t>
      </w:r>
      <w:r w:rsidRPr="005622BB">
        <w:rPr>
          <w:rFonts w:ascii="Arial" w:eastAsia="Times New Roman" w:hAnsi="Arial" w:cs="Arial"/>
          <w:color w:val="000000"/>
          <w:sz w:val="20"/>
          <w:szCs w:val="20"/>
          <w:lang w:eastAsia="ru-RU"/>
        </w:rPr>
        <w:t>:</w:t>
      </w:r>
    </w:p>
    <w:p w:rsidR="00CA4B0B" w:rsidRPr="005622BB" w:rsidRDefault="00CA4B0B" w:rsidP="00CA4B0B">
      <w:pPr>
        <w:spacing w:before="240" w:after="240" w:line="240" w:lineRule="auto"/>
        <w:jc w:val="center"/>
        <w:rPr>
          <w:rFonts w:ascii="Arial" w:eastAsia="Times New Roman" w:hAnsi="Arial" w:cs="Arial"/>
          <w:sz w:val="20"/>
          <w:szCs w:val="20"/>
          <w:lang w:eastAsia="ru-RU"/>
        </w:rPr>
      </w:pPr>
      <w:r w:rsidRPr="005622BB">
        <w:rPr>
          <w:rFonts w:ascii="Arial" w:eastAsia="Times New Roman" w:hAnsi="Arial" w:cs="Arial"/>
          <w:color w:val="000000"/>
          <w:sz w:val="20"/>
          <w:szCs w:val="20"/>
          <w:lang w:eastAsia="ru-RU"/>
        </w:rPr>
        <w:t>1. ПРЕДМЕТ ДОГОВОРА</w:t>
      </w:r>
    </w:p>
    <w:p w:rsidR="00CA4B0B" w:rsidRPr="005622BB" w:rsidRDefault="00CA4B0B" w:rsidP="005622BB">
      <w:pPr>
        <w:spacing w:before="240" w:after="240" w:line="240" w:lineRule="auto"/>
        <w:ind w:firstLine="284"/>
        <w:jc w:val="both"/>
        <w:rPr>
          <w:rFonts w:ascii="Arial" w:eastAsia="Times New Roman" w:hAnsi="Arial" w:cs="Arial"/>
          <w:sz w:val="20"/>
          <w:szCs w:val="20"/>
          <w:lang w:eastAsia="ru-RU"/>
        </w:rPr>
      </w:pPr>
      <w:r w:rsidRPr="005622BB">
        <w:rPr>
          <w:rFonts w:ascii="Arial" w:eastAsia="Times New Roman" w:hAnsi="Arial" w:cs="Arial"/>
          <w:color w:val="000000"/>
          <w:sz w:val="20"/>
          <w:szCs w:val="20"/>
          <w:lang w:eastAsia="ru-RU"/>
        </w:rPr>
        <w:t>1.Настоящий договор регулирует взаимоотношения сторон при выполнении или организации выполнения Экспедитором</w:t>
      </w:r>
      <w:r w:rsidRPr="005622BB">
        <w:rPr>
          <w:rFonts w:ascii="Arial" w:eastAsia="Times New Roman" w:hAnsi="Arial" w:cs="Arial"/>
          <w:i/>
          <w:iCs/>
          <w:color w:val="000000"/>
          <w:sz w:val="20"/>
          <w:szCs w:val="20"/>
          <w:lang w:eastAsia="ru-RU"/>
        </w:rPr>
        <w:t xml:space="preserve"> </w:t>
      </w:r>
      <w:r w:rsidRPr="005622BB">
        <w:rPr>
          <w:rFonts w:ascii="Arial" w:eastAsia="Times New Roman" w:hAnsi="Arial" w:cs="Arial"/>
          <w:color w:val="000000"/>
          <w:sz w:val="20"/>
          <w:szCs w:val="20"/>
          <w:lang w:eastAsia="ru-RU"/>
        </w:rPr>
        <w:t>услуг, связанных с перевозкой груза номенклатуры Клиента.</w:t>
      </w:r>
    </w:p>
    <w:p w:rsidR="00CA4B0B" w:rsidRPr="005622BB" w:rsidRDefault="00CA4B0B" w:rsidP="005622BB">
      <w:pPr>
        <w:spacing w:before="240" w:after="240" w:line="240" w:lineRule="auto"/>
        <w:ind w:firstLine="284"/>
        <w:jc w:val="center"/>
        <w:rPr>
          <w:rFonts w:ascii="Arial" w:eastAsia="Times New Roman" w:hAnsi="Arial" w:cs="Arial"/>
          <w:sz w:val="20"/>
          <w:szCs w:val="20"/>
          <w:lang w:eastAsia="ru-RU"/>
        </w:rPr>
      </w:pPr>
      <w:r w:rsidRPr="005622BB">
        <w:rPr>
          <w:rFonts w:ascii="Arial" w:eastAsia="Times New Roman" w:hAnsi="Arial" w:cs="Arial"/>
          <w:color w:val="000000"/>
          <w:sz w:val="20"/>
          <w:szCs w:val="20"/>
          <w:lang w:eastAsia="ru-RU"/>
        </w:rPr>
        <w:t>2. ПРАВА и ОБЯЗАННОСТИ ЭКСПЕДИТОРА</w:t>
      </w:r>
    </w:p>
    <w:p w:rsidR="00CA4B0B" w:rsidRPr="005622BB" w:rsidRDefault="00CA4B0B" w:rsidP="005622BB">
      <w:pPr>
        <w:shd w:val="clear" w:color="auto" w:fill="FFFFFF"/>
        <w:spacing w:after="0" w:line="240" w:lineRule="auto"/>
        <w:ind w:firstLine="284"/>
        <w:jc w:val="both"/>
        <w:rPr>
          <w:rFonts w:ascii="Arial" w:eastAsia="Times New Roman" w:hAnsi="Arial" w:cs="Arial"/>
          <w:b/>
          <w:sz w:val="20"/>
          <w:szCs w:val="20"/>
          <w:lang w:eastAsia="ru-RU"/>
        </w:rPr>
      </w:pPr>
      <w:r w:rsidRPr="005622BB">
        <w:rPr>
          <w:rFonts w:ascii="Arial" w:eastAsia="Times New Roman" w:hAnsi="Arial" w:cs="Arial"/>
          <w:b/>
          <w:sz w:val="20"/>
          <w:szCs w:val="20"/>
          <w:lang w:eastAsia="ru-RU"/>
        </w:rPr>
        <w:t>2.1</w:t>
      </w:r>
      <w:r w:rsidR="005622BB" w:rsidRPr="005622BB">
        <w:rPr>
          <w:rFonts w:ascii="Arial" w:eastAsia="Times New Roman" w:hAnsi="Arial" w:cs="Arial"/>
          <w:b/>
          <w:sz w:val="20"/>
          <w:szCs w:val="20"/>
          <w:lang w:eastAsia="ru-RU"/>
        </w:rPr>
        <w:t xml:space="preserve">   Э</w:t>
      </w:r>
      <w:r w:rsidRPr="005622BB">
        <w:rPr>
          <w:rFonts w:ascii="Arial" w:eastAsia="Times New Roman" w:hAnsi="Arial" w:cs="Arial"/>
          <w:b/>
          <w:sz w:val="20"/>
          <w:szCs w:val="20"/>
          <w:lang w:eastAsia="ru-RU"/>
        </w:rPr>
        <w:t xml:space="preserve">кспедитор обязан от своего имени (или от имени Клиента) за вознаграждение и за счет Клиента выполнить или организовать выполнение следующих операций и услуг: </w:t>
      </w:r>
    </w:p>
    <w:p w:rsidR="00CA4B0B" w:rsidRPr="005622BB" w:rsidRDefault="00CA4B0B" w:rsidP="005622BB">
      <w:pPr>
        <w:shd w:val="clear" w:color="auto" w:fill="FFFFFF"/>
        <w:spacing w:after="0" w:line="240" w:lineRule="auto"/>
        <w:ind w:firstLine="284"/>
        <w:jc w:val="both"/>
        <w:rPr>
          <w:rFonts w:ascii="Arial" w:eastAsia="Times New Roman" w:hAnsi="Arial" w:cs="Arial"/>
          <w:sz w:val="20"/>
          <w:szCs w:val="20"/>
          <w:lang w:eastAsia="ru-RU"/>
        </w:rPr>
      </w:pPr>
      <w:r w:rsidRPr="005622BB">
        <w:rPr>
          <w:rFonts w:ascii="Arial" w:eastAsia="Times New Roman" w:hAnsi="Arial" w:cs="Arial"/>
          <w:sz w:val="20"/>
          <w:szCs w:val="20"/>
          <w:lang w:eastAsia="ru-RU"/>
        </w:rPr>
        <w:t xml:space="preserve">2.1.1 организовать (или осуществить) перевозку груза на условиях и в сроки, согласованные с Клиентом и указанные в дополнении к настоящему договору или поручении на экспедирование груза (или в заявке Клиента на перевозку груза); </w:t>
      </w:r>
    </w:p>
    <w:p w:rsidR="00CA4B0B" w:rsidRPr="005622BB" w:rsidRDefault="00CA4B0B" w:rsidP="005622BB">
      <w:pPr>
        <w:shd w:val="clear" w:color="auto" w:fill="FFFFFF"/>
        <w:spacing w:after="0" w:line="240" w:lineRule="auto"/>
        <w:ind w:firstLine="284"/>
        <w:jc w:val="both"/>
        <w:rPr>
          <w:rFonts w:ascii="Arial" w:eastAsia="Times New Roman" w:hAnsi="Arial" w:cs="Arial"/>
          <w:sz w:val="20"/>
          <w:szCs w:val="20"/>
          <w:lang w:eastAsia="ru-RU"/>
        </w:rPr>
      </w:pPr>
      <w:r w:rsidRPr="005622BB">
        <w:rPr>
          <w:rFonts w:ascii="Arial" w:eastAsia="Times New Roman" w:hAnsi="Arial" w:cs="Arial"/>
          <w:sz w:val="20"/>
          <w:szCs w:val="20"/>
          <w:lang w:eastAsia="ru-RU"/>
        </w:rPr>
        <w:t>2.1.2 следовать указаниям Клиента, за исключением случаев, когда Экспедитор вправе отступить от этих указаний в интересах Клиента. Если Экспедитор не мог предварительно запросить Клиента о даче согласия на отступление от его указаний либо не получил в разумный срок ответа на свой запрос, он обязан уведомить Клиента о допущенном отступлении от его указаний по Договору, как только это станет возможным;</w:t>
      </w:r>
    </w:p>
    <w:p w:rsidR="00CA4B0B" w:rsidRPr="005622BB" w:rsidRDefault="00CA4B0B" w:rsidP="005622BB">
      <w:pPr>
        <w:shd w:val="clear" w:color="auto" w:fill="FFFFFF"/>
        <w:spacing w:after="0" w:line="240" w:lineRule="auto"/>
        <w:ind w:firstLine="284"/>
        <w:jc w:val="both"/>
        <w:rPr>
          <w:rFonts w:ascii="Arial" w:eastAsia="Times New Roman" w:hAnsi="Arial" w:cs="Arial"/>
          <w:sz w:val="20"/>
          <w:szCs w:val="20"/>
          <w:lang w:eastAsia="ru-RU"/>
        </w:rPr>
      </w:pPr>
      <w:r w:rsidRPr="005622BB">
        <w:rPr>
          <w:rFonts w:ascii="Arial" w:eastAsia="Times New Roman" w:hAnsi="Arial" w:cs="Arial"/>
          <w:sz w:val="20"/>
          <w:szCs w:val="20"/>
          <w:lang w:eastAsia="ru-RU"/>
        </w:rPr>
        <w:t>2.1.3 фрахтовать (или арендовать) транспортные средства (автомобили, вагоны, морские, речные и воздушные суда) для перевозки грузов Клиента;</w:t>
      </w:r>
    </w:p>
    <w:p w:rsidR="00CA4B0B" w:rsidRPr="005622BB" w:rsidRDefault="00CA4B0B" w:rsidP="005622BB">
      <w:pPr>
        <w:shd w:val="clear" w:color="auto" w:fill="FFFFFF"/>
        <w:spacing w:after="0" w:line="240" w:lineRule="auto"/>
        <w:ind w:firstLine="284"/>
        <w:jc w:val="both"/>
        <w:rPr>
          <w:rFonts w:ascii="Arial" w:eastAsia="Times New Roman" w:hAnsi="Arial" w:cs="Arial"/>
          <w:sz w:val="20"/>
          <w:szCs w:val="20"/>
          <w:lang w:eastAsia="ru-RU"/>
        </w:rPr>
      </w:pPr>
      <w:r w:rsidRPr="005622BB">
        <w:rPr>
          <w:rFonts w:ascii="Arial" w:eastAsia="Times New Roman" w:hAnsi="Arial" w:cs="Arial"/>
          <w:sz w:val="20"/>
          <w:szCs w:val="20"/>
          <w:lang w:eastAsia="ru-RU"/>
        </w:rPr>
        <w:t>2.1.4 оформлять сопроводительные документы транспортные накладные или иные документы на груз, предусмотренные транспортными уставами или кодексами, международными соглашениями или конвенциями по транспорту;</w:t>
      </w:r>
    </w:p>
    <w:p w:rsidR="00CA4B0B" w:rsidRPr="005622BB" w:rsidRDefault="00CA4B0B" w:rsidP="005622BB">
      <w:pPr>
        <w:shd w:val="clear" w:color="auto" w:fill="FFFFFF"/>
        <w:spacing w:after="0" w:line="240" w:lineRule="auto"/>
        <w:ind w:firstLine="284"/>
        <w:jc w:val="both"/>
        <w:rPr>
          <w:rFonts w:ascii="Arial" w:eastAsia="Times New Roman" w:hAnsi="Arial" w:cs="Arial"/>
          <w:sz w:val="20"/>
          <w:szCs w:val="20"/>
          <w:lang w:eastAsia="ru-RU"/>
        </w:rPr>
      </w:pPr>
      <w:r w:rsidRPr="005622BB">
        <w:rPr>
          <w:rFonts w:ascii="Arial" w:eastAsia="Times New Roman" w:hAnsi="Arial" w:cs="Arial"/>
          <w:sz w:val="20"/>
          <w:szCs w:val="20"/>
          <w:lang w:eastAsia="ru-RU"/>
        </w:rPr>
        <w:t>2.1.5 осуществлять таможенное оформление и иные формальности в процессе его перевозки;</w:t>
      </w:r>
    </w:p>
    <w:p w:rsidR="00CA4B0B" w:rsidRPr="005622BB" w:rsidRDefault="00CA4B0B" w:rsidP="005622BB">
      <w:pPr>
        <w:shd w:val="clear" w:color="auto" w:fill="FFFFFF"/>
        <w:spacing w:after="0" w:line="240" w:lineRule="auto"/>
        <w:ind w:firstLine="284"/>
        <w:jc w:val="both"/>
        <w:rPr>
          <w:rFonts w:ascii="Arial" w:eastAsia="Times New Roman" w:hAnsi="Arial" w:cs="Arial"/>
          <w:sz w:val="20"/>
          <w:szCs w:val="20"/>
          <w:lang w:eastAsia="ru-RU"/>
        </w:rPr>
      </w:pPr>
      <w:r w:rsidRPr="005622BB">
        <w:rPr>
          <w:rFonts w:ascii="Arial" w:eastAsia="Times New Roman" w:hAnsi="Arial" w:cs="Arial"/>
          <w:sz w:val="20"/>
          <w:szCs w:val="20"/>
          <w:lang w:eastAsia="ru-RU"/>
        </w:rPr>
        <w:t>2.1.6 переадресовать грузы в пути следования;</w:t>
      </w:r>
    </w:p>
    <w:p w:rsidR="00CA4B0B" w:rsidRPr="005622BB" w:rsidRDefault="00CA4B0B" w:rsidP="005622BB">
      <w:pPr>
        <w:shd w:val="clear" w:color="auto" w:fill="FFFFFF"/>
        <w:spacing w:after="0" w:line="240" w:lineRule="auto"/>
        <w:ind w:firstLine="284"/>
        <w:jc w:val="both"/>
        <w:rPr>
          <w:rFonts w:ascii="Arial" w:eastAsia="Times New Roman" w:hAnsi="Arial" w:cs="Arial"/>
          <w:sz w:val="20"/>
          <w:szCs w:val="20"/>
          <w:lang w:eastAsia="ru-RU"/>
        </w:rPr>
      </w:pPr>
      <w:r w:rsidRPr="005622BB">
        <w:rPr>
          <w:rFonts w:ascii="Arial" w:eastAsia="Times New Roman" w:hAnsi="Arial" w:cs="Arial"/>
          <w:sz w:val="20"/>
          <w:szCs w:val="20"/>
          <w:lang w:eastAsia="ru-RU"/>
        </w:rPr>
        <w:t>2.1.7 осуществлять агентирование судов в портах перевалки и перегрузку их с одних транспортных средств на другие;</w:t>
      </w:r>
    </w:p>
    <w:p w:rsidR="00CA4B0B" w:rsidRPr="005622BB" w:rsidRDefault="00CA4B0B" w:rsidP="005622BB">
      <w:pPr>
        <w:shd w:val="clear" w:color="auto" w:fill="FFFFFF"/>
        <w:spacing w:after="0" w:line="240" w:lineRule="auto"/>
        <w:ind w:firstLine="284"/>
        <w:jc w:val="both"/>
        <w:rPr>
          <w:rFonts w:ascii="Arial" w:eastAsia="Times New Roman" w:hAnsi="Arial" w:cs="Arial"/>
          <w:sz w:val="20"/>
          <w:szCs w:val="20"/>
          <w:lang w:eastAsia="ru-RU"/>
        </w:rPr>
      </w:pPr>
      <w:r w:rsidRPr="005622BB">
        <w:rPr>
          <w:rFonts w:ascii="Arial" w:eastAsia="Times New Roman" w:hAnsi="Arial" w:cs="Arial"/>
          <w:sz w:val="20"/>
          <w:szCs w:val="20"/>
          <w:lang w:eastAsia="ru-RU"/>
        </w:rPr>
        <w:t>2.1.8 производить за счет Клиента расчеты с перевозчиками и иными третьими лицами, связанными с исполнением Экспедитором обязанностей по настоящему договору и поручению на экспедирование груза (или в заявке Клиента на перевозку груза);</w:t>
      </w:r>
    </w:p>
    <w:p w:rsidR="00CA4B0B" w:rsidRPr="005622BB" w:rsidRDefault="00CA4B0B" w:rsidP="005622BB">
      <w:pPr>
        <w:shd w:val="clear" w:color="auto" w:fill="FFFFFF"/>
        <w:spacing w:after="0" w:line="240" w:lineRule="auto"/>
        <w:ind w:firstLine="284"/>
        <w:jc w:val="both"/>
        <w:rPr>
          <w:rFonts w:ascii="Arial" w:eastAsia="Times New Roman" w:hAnsi="Arial" w:cs="Arial"/>
          <w:sz w:val="20"/>
          <w:szCs w:val="20"/>
          <w:lang w:eastAsia="ru-RU"/>
        </w:rPr>
      </w:pPr>
      <w:r w:rsidRPr="005622BB">
        <w:rPr>
          <w:rFonts w:ascii="Arial" w:eastAsia="Times New Roman" w:hAnsi="Arial" w:cs="Arial"/>
          <w:sz w:val="20"/>
          <w:szCs w:val="20"/>
          <w:lang w:eastAsia="ru-RU"/>
        </w:rPr>
        <w:t>2.1.9 кроме перечисленных в настоящем договоре, исполнять обязанности, указанные в поручении на экспедирование груза (или в заявке Клиента на перевозку груза).</w:t>
      </w:r>
    </w:p>
    <w:p w:rsidR="00CA4B0B" w:rsidRPr="005622BB" w:rsidRDefault="00CA4B0B" w:rsidP="005622BB">
      <w:pPr>
        <w:shd w:val="clear" w:color="auto" w:fill="FFFFFF"/>
        <w:spacing w:after="0" w:line="240" w:lineRule="auto"/>
        <w:ind w:firstLine="284"/>
        <w:jc w:val="both"/>
        <w:rPr>
          <w:rFonts w:ascii="Arial" w:eastAsia="Times New Roman" w:hAnsi="Arial" w:cs="Arial"/>
          <w:b/>
          <w:sz w:val="20"/>
          <w:szCs w:val="20"/>
          <w:lang w:eastAsia="ru-RU"/>
        </w:rPr>
      </w:pPr>
      <w:r w:rsidRPr="005622BB">
        <w:rPr>
          <w:rFonts w:ascii="Arial" w:eastAsia="Times New Roman" w:hAnsi="Arial" w:cs="Arial"/>
          <w:b/>
          <w:sz w:val="20"/>
          <w:szCs w:val="20"/>
          <w:lang w:eastAsia="ru-RU"/>
        </w:rPr>
        <w:t xml:space="preserve">2.2 </w:t>
      </w:r>
      <w:r w:rsidR="00427F01" w:rsidRPr="005622BB">
        <w:rPr>
          <w:rFonts w:ascii="Arial" w:eastAsia="Times New Roman" w:hAnsi="Arial" w:cs="Arial"/>
          <w:b/>
          <w:sz w:val="20"/>
          <w:szCs w:val="20"/>
          <w:lang w:eastAsia="ru-RU"/>
        </w:rPr>
        <w:t xml:space="preserve">   </w:t>
      </w:r>
      <w:r w:rsidRPr="005622BB">
        <w:rPr>
          <w:rFonts w:ascii="Arial" w:eastAsia="Times New Roman" w:hAnsi="Arial" w:cs="Arial"/>
          <w:b/>
          <w:sz w:val="20"/>
          <w:szCs w:val="20"/>
          <w:lang w:eastAsia="ru-RU"/>
        </w:rPr>
        <w:t>Экспедитор имеет право:</w:t>
      </w:r>
    </w:p>
    <w:p w:rsidR="00CA4B0B" w:rsidRPr="005622BB" w:rsidRDefault="00CA4B0B" w:rsidP="005622BB">
      <w:pPr>
        <w:shd w:val="clear" w:color="auto" w:fill="FFFFFF"/>
        <w:spacing w:after="0" w:line="240" w:lineRule="auto"/>
        <w:ind w:firstLine="284"/>
        <w:jc w:val="both"/>
        <w:rPr>
          <w:rFonts w:ascii="Arial" w:eastAsia="Times New Roman" w:hAnsi="Arial" w:cs="Arial"/>
          <w:sz w:val="20"/>
          <w:szCs w:val="20"/>
          <w:lang w:eastAsia="ru-RU"/>
        </w:rPr>
      </w:pPr>
      <w:r w:rsidRPr="005622BB">
        <w:rPr>
          <w:rFonts w:ascii="Arial" w:eastAsia="Times New Roman" w:hAnsi="Arial" w:cs="Arial"/>
          <w:sz w:val="20"/>
          <w:szCs w:val="20"/>
          <w:lang w:eastAsia="ru-RU"/>
        </w:rPr>
        <w:t>2.2.1 привлекать третьих лиц для исполнения своих обязанностей, указанных в подпункте 2.1. настоящего договора и в поручении на экспедирование груза (или в заявке Клиента на перевозку груза);</w:t>
      </w:r>
    </w:p>
    <w:p w:rsidR="00CA4B0B" w:rsidRPr="005622BB" w:rsidRDefault="00CA4B0B" w:rsidP="005622BB">
      <w:pPr>
        <w:shd w:val="clear" w:color="auto" w:fill="FFFFFF"/>
        <w:spacing w:after="0" w:line="240" w:lineRule="auto"/>
        <w:ind w:firstLine="284"/>
        <w:jc w:val="both"/>
        <w:rPr>
          <w:rFonts w:ascii="Arial" w:eastAsia="Times New Roman" w:hAnsi="Arial" w:cs="Arial"/>
          <w:sz w:val="20"/>
          <w:szCs w:val="20"/>
          <w:lang w:eastAsia="ru-RU"/>
        </w:rPr>
      </w:pPr>
      <w:r w:rsidRPr="005622BB">
        <w:rPr>
          <w:rFonts w:ascii="Arial" w:eastAsia="Times New Roman" w:hAnsi="Arial" w:cs="Arial"/>
          <w:sz w:val="20"/>
          <w:szCs w:val="20"/>
          <w:lang w:eastAsia="ru-RU"/>
        </w:rPr>
        <w:t>2.2.2 не приступать к исполнению своих обязанностей до предоставления Клиентом информации, указанной в подпункте 3.1.1. настоящего договора;</w:t>
      </w:r>
    </w:p>
    <w:p w:rsidR="00CA4B0B" w:rsidRPr="005622BB" w:rsidRDefault="00CA4B0B" w:rsidP="005622BB">
      <w:pPr>
        <w:shd w:val="clear" w:color="auto" w:fill="FFFFFF"/>
        <w:spacing w:after="0" w:line="240" w:lineRule="auto"/>
        <w:ind w:firstLine="284"/>
        <w:jc w:val="both"/>
        <w:rPr>
          <w:rFonts w:ascii="Arial" w:eastAsia="Times New Roman" w:hAnsi="Arial" w:cs="Arial"/>
          <w:sz w:val="20"/>
          <w:szCs w:val="20"/>
          <w:lang w:eastAsia="ru-RU"/>
        </w:rPr>
      </w:pPr>
      <w:r w:rsidRPr="005622BB">
        <w:rPr>
          <w:rFonts w:ascii="Arial" w:eastAsia="Times New Roman" w:hAnsi="Arial" w:cs="Arial"/>
          <w:sz w:val="20"/>
          <w:szCs w:val="20"/>
          <w:lang w:eastAsia="ru-RU"/>
        </w:rPr>
        <w:t>2.2.3 давать перевозчику обязательные для него указания, связанные с условиями перевозки груза;</w:t>
      </w:r>
    </w:p>
    <w:p w:rsidR="00CA4B0B" w:rsidRPr="005622BB" w:rsidRDefault="00CA4B0B" w:rsidP="005622BB">
      <w:pPr>
        <w:shd w:val="clear" w:color="auto" w:fill="FFFFFF"/>
        <w:spacing w:after="0" w:line="240" w:lineRule="auto"/>
        <w:ind w:firstLine="284"/>
        <w:jc w:val="both"/>
        <w:rPr>
          <w:rFonts w:ascii="Arial" w:eastAsia="Times New Roman" w:hAnsi="Arial" w:cs="Arial"/>
          <w:sz w:val="20"/>
          <w:szCs w:val="20"/>
          <w:lang w:eastAsia="ru-RU"/>
        </w:rPr>
      </w:pPr>
      <w:r w:rsidRPr="005622BB">
        <w:rPr>
          <w:rFonts w:ascii="Arial" w:eastAsia="Times New Roman" w:hAnsi="Arial" w:cs="Arial"/>
          <w:sz w:val="20"/>
          <w:szCs w:val="20"/>
          <w:lang w:eastAsia="ru-RU"/>
        </w:rPr>
        <w:t>2.2.4 удерживать экспедируемый (или перевозимый) груз в обеспечение причитающихся от Клиента оплат за перевозку груза и других платежей, связанных с выполнением операций и услуг, определенных настоящим договором и поручением на экспедирование груза (или в заявке Клиента на перевозку груза).</w:t>
      </w:r>
    </w:p>
    <w:p w:rsidR="00CA4B0B" w:rsidRPr="005622BB" w:rsidRDefault="00CA4B0B" w:rsidP="005622BB">
      <w:pPr>
        <w:shd w:val="clear" w:color="auto" w:fill="FFFFFF"/>
        <w:spacing w:after="0" w:line="240" w:lineRule="auto"/>
        <w:ind w:firstLine="284"/>
        <w:jc w:val="both"/>
        <w:rPr>
          <w:rFonts w:ascii="Arial" w:eastAsia="Times New Roman" w:hAnsi="Arial" w:cs="Arial"/>
          <w:sz w:val="20"/>
          <w:szCs w:val="20"/>
          <w:lang w:eastAsia="ru-RU"/>
        </w:rPr>
      </w:pPr>
      <w:r w:rsidRPr="005622BB">
        <w:rPr>
          <w:rFonts w:ascii="Arial" w:eastAsia="Times New Roman" w:hAnsi="Arial" w:cs="Arial"/>
          <w:sz w:val="20"/>
          <w:szCs w:val="20"/>
          <w:lang w:eastAsia="ru-RU"/>
        </w:rPr>
        <w:t xml:space="preserve">2.2.5 </w:t>
      </w:r>
      <w:r w:rsidR="00427F01" w:rsidRPr="005622BB">
        <w:rPr>
          <w:rFonts w:ascii="Arial" w:eastAsia="Times New Roman" w:hAnsi="Arial" w:cs="Arial"/>
          <w:sz w:val="20"/>
          <w:szCs w:val="20"/>
          <w:lang w:eastAsia="ru-RU"/>
        </w:rPr>
        <w:t>о</w:t>
      </w:r>
      <w:r w:rsidRPr="005622BB">
        <w:rPr>
          <w:rFonts w:ascii="Arial" w:eastAsia="Times New Roman" w:hAnsi="Arial" w:cs="Arial"/>
          <w:sz w:val="20"/>
          <w:szCs w:val="20"/>
          <w:lang w:eastAsia="ru-RU"/>
        </w:rPr>
        <w:t>казывать необходимые услуги для организации процесса перевозки груза, не прописанные/отсутствующие в поручении на экспедирование груза (или в заявке Клиента на перевозку груза) за счет Клиента</w:t>
      </w:r>
    </w:p>
    <w:p w:rsidR="00CA4B0B" w:rsidRPr="005622BB" w:rsidRDefault="00CA4B0B" w:rsidP="005622BB">
      <w:pPr>
        <w:spacing w:before="240" w:after="240" w:line="240" w:lineRule="auto"/>
        <w:ind w:firstLine="284"/>
        <w:jc w:val="center"/>
        <w:rPr>
          <w:rFonts w:ascii="Arial" w:eastAsia="Times New Roman" w:hAnsi="Arial" w:cs="Arial"/>
          <w:sz w:val="20"/>
          <w:szCs w:val="20"/>
          <w:lang w:eastAsia="ru-RU"/>
        </w:rPr>
      </w:pPr>
      <w:r w:rsidRPr="005622BB">
        <w:rPr>
          <w:rFonts w:ascii="Arial" w:eastAsia="Times New Roman" w:hAnsi="Arial" w:cs="Arial"/>
          <w:color w:val="000000"/>
          <w:sz w:val="20"/>
          <w:szCs w:val="20"/>
          <w:lang w:eastAsia="ru-RU"/>
        </w:rPr>
        <w:t>3. ПРАВА и ОБЯЗАННОСТИ КЛИЕНТА</w:t>
      </w:r>
    </w:p>
    <w:p w:rsidR="00CA4B0B" w:rsidRPr="005622BB" w:rsidRDefault="00CA4B0B" w:rsidP="005622BB">
      <w:pPr>
        <w:shd w:val="clear" w:color="auto" w:fill="FFFFFF"/>
        <w:spacing w:after="0" w:line="240" w:lineRule="auto"/>
        <w:ind w:firstLine="284"/>
        <w:jc w:val="both"/>
        <w:rPr>
          <w:rFonts w:ascii="Arial" w:eastAsia="Times New Roman" w:hAnsi="Arial" w:cs="Arial"/>
          <w:b/>
          <w:sz w:val="20"/>
          <w:szCs w:val="20"/>
          <w:lang w:eastAsia="ru-RU"/>
        </w:rPr>
      </w:pPr>
      <w:r w:rsidRPr="005622BB">
        <w:rPr>
          <w:rFonts w:ascii="Arial" w:eastAsia="Times New Roman" w:hAnsi="Arial" w:cs="Arial"/>
          <w:b/>
          <w:color w:val="000000"/>
          <w:sz w:val="20"/>
          <w:szCs w:val="20"/>
          <w:lang w:eastAsia="ru-RU"/>
        </w:rPr>
        <w:t>3.1</w:t>
      </w:r>
      <w:r w:rsidR="00427F01" w:rsidRPr="005622BB">
        <w:rPr>
          <w:rFonts w:ascii="Arial" w:eastAsia="Times New Roman" w:hAnsi="Arial" w:cs="Arial"/>
          <w:b/>
          <w:color w:val="000000"/>
          <w:sz w:val="20"/>
          <w:szCs w:val="20"/>
          <w:lang w:eastAsia="ru-RU"/>
        </w:rPr>
        <w:t xml:space="preserve">   </w:t>
      </w:r>
      <w:r w:rsidRPr="005622BB">
        <w:rPr>
          <w:rFonts w:ascii="Arial" w:eastAsia="Times New Roman" w:hAnsi="Arial" w:cs="Arial"/>
          <w:b/>
          <w:color w:val="000000"/>
          <w:sz w:val="20"/>
          <w:szCs w:val="20"/>
          <w:lang w:eastAsia="ru-RU"/>
        </w:rPr>
        <w:t xml:space="preserve"> Клиент</w:t>
      </w:r>
      <w:r w:rsidRPr="005622BB">
        <w:rPr>
          <w:rFonts w:ascii="Arial" w:eastAsia="Times New Roman" w:hAnsi="Arial" w:cs="Arial"/>
          <w:b/>
          <w:bCs/>
          <w:color w:val="000000"/>
          <w:sz w:val="20"/>
          <w:szCs w:val="20"/>
          <w:lang w:eastAsia="ru-RU"/>
        </w:rPr>
        <w:t xml:space="preserve"> </w:t>
      </w:r>
      <w:r w:rsidRPr="005622BB">
        <w:rPr>
          <w:rFonts w:ascii="Arial" w:eastAsia="Times New Roman" w:hAnsi="Arial" w:cs="Arial"/>
          <w:b/>
          <w:color w:val="000000"/>
          <w:sz w:val="20"/>
          <w:szCs w:val="20"/>
          <w:lang w:eastAsia="ru-RU"/>
        </w:rPr>
        <w:t>обязан:</w:t>
      </w:r>
    </w:p>
    <w:p w:rsidR="00CA4B0B" w:rsidRPr="005622BB" w:rsidRDefault="00CA4B0B" w:rsidP="005622BB">
      <w:pPr>
        <w:shd w:val="clear" w:color="auto" w:fill="FFFFFF"/>
        <w:spacing w:after="0" w:line="240" w:lineRule="auto"/>
        <w:ind w:firstLine="284"/>
        <w:jc w:val="both"/>
        <w:rPr>
          <w:rFonts w:ascii="Arial" w:eastAsia="Times New Roman" w:hAnsi="Arial" w:cs="Arial"/>
          <w:sz w:val="20"/>
          <w:szCs w:val="20"/>
          <w:lang w:eastAsia="ru-RU"/>
        </w:rPr>
      </w:pPr>
      <w:r w:rsidRPr="005622BB">
        <w:rPr>
          <w:rFonts w:ascii="Arial" w:eastAsia="Times New Roman" w:hAnsi="Arial" w:cs="Arial"/>
          <w:sz w:val="20"/>
          <w:szCs w:val="20"/>
          <w:lang w:eastAsia="ru-RU"/>
        </w:rPr>
        <w:t>3.1.1 до начала перевозки присылать Экспедитору поручение на экспедирование груза (или заявку Клиента на перевозку груза);</w:t>
      </w:r>
    </w:p>
    <w:p w:rsidR="00CA4B0B" w:rsidRPr="005622BB" w:rsidRDefault="00CA4B0B" w:rsidP="005622BB">
      <w:pPr>
        <w:shd w:val="clear" w:color="auto" w:fill="FFFFFF"/>
        <w:spacing w:after="0" w:line="240" w:lineRule="auto"/>
        <w:ind w:firstLine="284"/>
        <w:jc w:val="both"/>
        <w:rPr>
          <w:rFonts w:ascii="Arial" w:eastAsia="Times New Roman" w:hAnsi="Arial" w:cs="Arial"/>
          <w:sz w:val="20"/>
          <w:szCs w:val="20"/>
          <w:lang w:eastAsia="ru-RU"/>
        </w:rPr>
      </w:pPr>
      <w:r w:rsidRPr="005622BB">
        <w:rPr>
          <w:rFonts w:ascii="Arial" w:eastAsia="Times New Roman" w:hAnsi="Arial" w:cs="Arial"/>
          <w:sz w:val="20"/>
          <w:szCs w:val="20"/>
          <w:lang w:eastAsia="ru-RU"/>
        </w:rPr>
        <w:t>3.1.2 принимать груз в своё ведение по внешним признакам (количество мест, вид и состояние упаковки, тары) и/или сопроводительным документам;</w:t>
      </w:r>
    </w:p>
    <w:p w:rsidR="00CA4B0B" w:rsidRPr="005622BB" w:rsidRDefault="00CA4B0B" w:rsidP="005622BB">
      <w:pPr>
        <w:shd w:val="clear" w:color="auto" w:fill="FFFFFF"/>
        <w:spacing w:after="0" w:line="240" w:lineRule="auto"/>
        <w:ind w:firstLine="284"/>
        <w:jc w:val="both"/>
        <w:rPr>
          <w:rFonts w:ascii="Arial" w:eastAsia="Times New Roman" w:hAnsi="Arial" w:cs="Arial"/>
          <w:sz w:val="20"/>
          <w:szCs w:val="20"/>
          <w:lang w:eastAsia="ru-RU"/>
        </w:rPr>
      </w:pPr>
      <w:r w:rsidRPr="005622BB">
        <w:rPr>
          <w:rFonts w:ascii="Arial" w:eastAsia="Times New Roman" w:hAnsi="Arial" w:cs="Arial"/>
          <w:sz w:val="20"/>
          <w:szCs w:val="20"/>
          <w:lang w:eastAsia="ru-RU"/>
        </w:rPr>
        <w:t>3.1.3 предоставлять Экспедитору документы и другую информацию о свойствах груза, условиях его перевозки, а также иную информацию, необходимую для исполнения Экспедитором взятых на себя обязанностей;</w:t>
      </w:r>
    </w:p>
    <w:p w:rsidR="00CA4B0B" w:rsidRPr="005622BB" w:rsidRDefault="00CA4B0B" w:rsidP="005622BB">
      <w:pPr>
        <w:shd w:val="clear" w:color="auto" w:fill="FFFFFF"/>
        <w:spacing w:after="0" w:line="240" w:lineRule="auto"/>
        <w:ind w:firstLine="284"/>
        <w:jc w:val="both"/>
        <w:rPr>
          <w:rFonts w:ascii="Arial" w:eastAsia="Times New Roman" w:hAnsi="Arial" w:cs="Arial"/>
          <w:sz w:val="20"/>
          <w:szCs w:val="20"/>
          <w:lang w:eastAsia="ru-RU"/>
        </w:rPr>
      </w:pPr>
      <w:r w:rsidRPr="005622BB">
        <w:rPr>
          <w:rFonts w:ascii="Arial" w:eastAsia="Times New Roman" w:hAnsi="Arial" w:cs="Arial"/>
          <w:sz w:val="20"/>
          <w:szCs w:val="20"/>
          <w:lang w:eastAsia="ru-RU"/>
        </w:rPr>
        <w:t>3.1.4 предъявлять груз к перевозке в объеме и в сроки, согласованные с Экспедитором;</w:t>
      </w:r>
    </w:p>
    <w:p w:rsidR="00CA4B0B" w:rsidRPr="005622BB" w:rsidRDefault="00CA4B0B" w:rsidP="005622BB">
      <w:pPr>
        <w:shd w:val="clear" w:color="auto" w:fill="FFFFFF"/>
        <w:spacing w:after="0" w:line="240" w:lineRule="auto"/>
        <w:ind w:firstLine="284"/>
        <w:jc w:val="both"/>
        <w:rPr>
          <w:rFonts w:ascii="Arial" w:eastAsia="Times New Roman" w:hAnsi="Arial" w:cs="Arial"/>
          <w:sz w:val="20"/>
          <w:szCs w:val="20"/>
          <w:lang w:eastAsia="ru-RU"/>
        </w:rPr>
      </w:pPr>
      <w:r w:rsidRPr="005622BB">
        <w:rPr>
          <w:rFonts w:ascii="Arial" w:eastAsia="Times New Roman" w:hAnsi="Arial" w:cs="Arial"/>
          <w:sz w:val="20"/>
          <w:szCs w:val="20"/>
          <w:lang w:eastAsia="ru-RU"/>
        </w:rPr>
        <w:t>3.1.5 обеспечивать подготовку и надежную упаковку груза для обеспечения его сохранности в процессе перевозки в зависимости от характера груза и соответствующую виду транспорта, на котором груз перевозится.</w:t>
      </w:r>
    </w:p>
    <w:p w:rsidR="00CA4B0B" w:rsidRPr="005622BB" w:rsidRDefault="00CA4B0B" w:rsidP="005622BB">
      <w:pPr>
        <w:shd w:val="clear" w:color="auto" w:fill="FFFFFF"/>
        <w:spacing w:after="0" w:line="240" w:lineRule="auto"/>
        <w:ind w:firstLine="284"/>
        <w:jc w:val="both"/>
        <w:rPr>
          <w:rFonts w:ascii="Arial" w:eastAsia="Times New Roman" w:hAnsi="Arial" w:cs="Arial"/>
          <w:sz w:val="20"/>
          <w:szCs w:val="20"/>
          <w:lang w:eastAsia="ru-RU"/>
        </w:rPr>
      </w:pPr>
      <w:r w:rsidRPr="005622BB">
        <w:rPr>
          <w:rFonts w:ascii="Arial" w:eastAsia="Times New Roman" w:hAnsi="Arial" w:cs="Arial"/>
          <w:sz w:val="20"/>
          <w:szCs w:val="20"/>
          <w:lang w:eastAsia="ru-RU"/>
        </w:rPr>
        <w:lastRenderedPageBreak/>
        <w:t>3.1.6 обеспечить сроки проведения операций погрузки/разгрузки автомобилей и таможенного оформления перевозимого груза. Автомобили, прибывшие на место погрузки/разгрузки/таможенного оформления до 10-00 часов местного времени должны быть обработаны в течение 24 часов, обеспечивать выполнение нормативных (или согласованных с Экспедитором) сроков простоя транспортных средств и их сохранность под грузовыми операциями, а также их очистку от остатков перевозимых грузов;</w:t>
      </w:r>
    </w:p>
    <w:p w:rsidR="00CA4B0B" w:rsidRPr="005622BB" w:rsidRDefault="00CA4B0B" w:rsidP="005622BB">
      <w:pPr>
        <w:shd w:val="clear" w:color="auto" w:fill="FFFFFF"/>
        <w:spacing w:after="0" w:line="240" w:lineRule="auto"/>
        <w:ind w:firstLine="284"/>
        <w:jc w:val="both"/>
        <w:rPr>
          <w:rFonts w:ascii="Arial" w:eastAsia="Times New Roman" w:hAnsi="Arial" w:cs="Arial"/>
          <w:sz w:val="20"/>
          <w:szCs w:val="20"/>
          <w:lang w:eastAsia="ru-RU"/>
        </w:rPr>
      </w:pPr>
      <w:r w:rsidRPr="005622BB">
        <w:rPr>
          <w:rFonts w:ascii="Arial" w:eastAsia="Times New Roman" w:hAnsi="Arial" w:cs="Arial"/>
          <w:sz w:val="20"/>
          <w:szCs w:val="20"/>
          <w:lang w:eastAsia="ru-RU"/>
        </w:rPr>
        <w:t>3.1.7 выходные и праздничные дни включаются в дни простоя в случае, если нормативное время на погрузку/разгрузку/ автомобилей, таможенное оформление, истекло до начала этих дней.</w:t>
      </w:r>
    </w:p>
    <w:p w:rsidR="00CA4B0B" w:rsidRPr="005622BB" w:rsidRDefault="00CA4B0B" w:rsidP="005622BB">
      <w:pPr>
        <w:shd w:val="clear" w:color="auto" w:fill="FFFFFF"/>
        <w:spacing w:after="0" w:line="240" w:lineRule="auto"/>
        <w:ind w:firstLine="284"/>
        <w:jc w:val="both"/>
        <w:rPr>
          <w:rFonts w:ascii="Arial" w:eastAsia="Times New Roman" w:hAnsi="Arial" w:cs="Arial"/>
          <w:sz w:val="20"/>
          <w:szCs w:val="20"/>
          <w:lang w:eastAsia="ru-RU"/>
        </w:rPr>
      </w:pPr>
      <w:r w:rsidRPr="005622BB">
        <w:rPr>
          <w:rFonts w:ascii="Arial" w:eastAsia="Times New Roman" w:hAnsi="Arial" w:cs="Arial"/>
          <w:sz w:val="20"/>
          <w:szCs w:val="20"/>
          <w:lang w:eastAsia="ru-RU"/>
        </w:rPr>
        <w:t>3.1.8 кроме перечисленных в настоящем договоре, исполнять обязанности, указанные в поручении на экспедирование груза (или в заявке Клиента на перевозку груза).</w:t>
      </w:r>
    </w:p>
    <w:p w:rsidR="00CA4B0B" w:rsidRPr="005622BB" w:rsidRDefault="00CA4B0B" w:rsidP="005622BB">
      <w:pPr>
        <w:shd w:val="clear" w:color="auto" w:fill="FFFFFF"/>
        <w:spacing w:after="0" w:line="240" w:lineRule="auto"/>
        <w:ind w:firstLine="284"/>
        <w:jc w:val="both"/>
        <w:rPr>
          <w:rFonts w:ascii="Arial" w:eastAsia="Times New Roman" w:hAnsi="Arial" w:cs="Arial"/>
          <w:b/>
          <w:sz w:val="20"/>
          <w:szCs w:val="20"/>
          <w:lang w:eastAsia="ru-RU"/>
        </w:rPr>
      </w:pPr>
      <w:r w:rsidRPr="005622BB">
        <w:rPr>
          <w:rFonts w:ascii="Arial" w:eastAsia="Times New Roman" w:hAnsi="Arial" w:cs="Arial"/>
          <w:b/>
          <w:sz w:val="20"/>
          <w:szCs w:val="20"/>
          <w:lang w:eastAsia="ru-RU"/>
        </w:rPr>
        <w:t> </w:t>
      </w:r>
      <w:r w:rsidRPr="005622BB">
        <w:rPr>
          <w:rFonts w:ascii="Arial" w:eastAsia="Times New Roman" w:hAnsi="Arial" w:cs="Arial"/>
          <w:b/>
          <w:color w:val="000000"/>
          <w:sz w:val="20"/>
          <w:szCs w:val="20"/>
          <w:lang w:eastAsia="ru-RU"/>
        </w:rPr>
        <w:t>3.2</w:t>
      </w:r>
      <w:r w:rsidR="00427F01" w:rsidRPr="005622BB">
        <w:rPr>
          <w:rFonts w:ascii="Arial" w:eastAsia="Times New Roman" w:hAnsi="Arial" w:cs="Arial"/>
          <w:b/>
          <w:color w:val="000000"/>
          <w:sz w:val="20"/>
          <w:szCs w:val="20"/>
          <w:lang w:eastAsia="ru-RU"/>
        </w:rPr>
        <w:t xml:space="preserve"> </w:t>
      </w:r>
      <w:r w:rsidRPr="005622BB">
        <w:rPr>
          <w:rFonts w:ascii="Arial" w:eastAsia="Times New Roman" w:hAnsi="Arial" w:cs="Arial"/>
          <w:b/>
          <w:color w:val="000000"/>
          <w:sz w:val="20"/>
          <w:szCs w:val="20"/>
          <w:lang w:eastAsia="ru-RU"/>
        </w:rPr>
        <w:t xml:space="preserve"> </w:t>
      </w:r>
      <w:r w:rsidR="00427F01" w:rsidRPr="005622BB">
        <w:rPr>
          <w:rFonts w:ascii="Arial" w:eastAsia="Times New Roman" w:hAnsi="Arial" w:cs="Arial"/>
          <w:b/>
          <w:color w:val="000000"/>
          <w:sz w:val="20"/>
          <w:szCs w:val="20"/>
          <w:lang w:eastAsia="ru-RU"/>
        </w:rPr>
        <w:t xml:space="preserve"> </w:t>
      </w:r>
      <w:r w:rsidRPr="005622BB">
        <w:rPr>
          <w:rFonts w:ascii="Arial" w:eastAsia="Times New Roman" w:hAnsi="Arial" w:cs="Arial"/>
          <w:b/>
          <w:color w:val="000000"/>
          <w:sz w:val="20"/>
          <w:szCs w:val="20"/>
          <w:lang w:eastAsia="ru-RU"/>
        </w:rPr>
        <w:t>Клиент имеет право:</w:t>
      </w:r>
    </w:p>
    <w:p w:rsidR="00CA4B0B" w:rsidRPr="005622BB" w:rsidRDefault="00CA4B0B" w:rsidP="005622BB">
      <w:pPr>
        <w:shd w:val="clear" w:color="auto" w:fill="FFFFFF"/>
        <w:spacing w:after="0" w:line="240" w:lineRule="auto"/>
        <w:ind w:firstLine="284"/>
        <w:jc w:val="both"/>
        <w:rPr>
          <w:rFonts w:ascii="Arial" w:eastAsia="Times New Roman" w:hAnsi="Arial" w:cs="Arial"/>
          <w:sz w:val="20"/>
          <w:szCs w:val="20"/>
          <w:lang w:eastAsia="ru-RU"/>
        </w:rPr>
      </w:pPr>
      <w:r w:rsidRPr="005622BB">
        <w:rPr>
          <w:rFonts w:ascii="Arial" w:eastAsia="Times New Roman" w:hAnsi="Arial" w:cs="Arial"/>
          <w:sz w:val="20"/>
          <w:szCs w:val="20"/>
          <w:lang w:eastAsia="ru-RU"/>
        </w:rPr>
        <w:t>3.2.1 требовать от Экспедитора выполнение взятых на себя обязанностей надлежащим образом и в согласованные сроки;</w:t>
      </w:r>
    </w:p>
    <w:p w:rsidR="00CA4B0B" w:rsidRPr="005622BB" w:rsidRDefault="00CA4B0B" w:rsidP="005622BB">
      <w:pPr>
        <w:shd w:val="clear" w:color="auto" w:fill="FFFFFF"/>
        <w:spacing w:after="0" w:line="240" w:lineRule="auto"/>
        <w:ind w:firstLine="284"/>
        <w:jc w:val="both"/>
        <w:rPr>
          <w:rFonts w:ascii="Arial" w:eastAsia="Times New Roman" w:hAnsi="Arial" w:cs="Arial"/>
          <w:sz w:val="20"/>
          <w:szCs w:val="20"/>
          <w:lang w:eastAsia="ru-RU"/>
        </w:rPr>
      </w:pPr>
      <w:r w:rsidRPr="005622BB">
        <w:rPr>
          <w:rFonts w:ascii="Arial" w:eastAsia="Times New Roman" w:hAnsi="Arial" w:cs="Arial"/>
          <w:sz w:val="20"/>
          <w:szCs w:val="20"/>
          <w:lang w:eastAsia="ru-RU"/>
        </w:rPr>
        <w:t>3.2.2 привлекать третьих лиц для исполнения своих обязанностей, указанных в подпункте 3.1. настоящего договора и в поручении на экспедирование груза (или в заявке Клиента на перевозку груза).</w:t>
      </w:r>
    </w:p>
    <w:p w:rsidR="00CA4B0B" w:rsidRPr="005622BB" w:rsidRDefault="00CA4B0B" w:rsidP="005622BB">
      <w:pPr>
        <w:spacing w:before="240" w:after="120" w:line="240" w:lineRule="auto"/>
        <w:ind w:firstLine="284"/>
        <w:jc w:val="center"/>
        <w:rPr>
          <w:rFonts w:ascii="Arial" w:eastAsia="Times New Roman" w:hAnsi="Arial" w:cs="Arial"/>
          <w:sz w:val="20"/>
          <w:szCs w:val="20"/>
          <w:lang w:eastAsia="ru-RU"/>
        </w:rPr>
      </w:pPr>
      <w:r w:rsidRPr="005622BB">
        <w:rPr>
          <w:rFonts w:ascii="Arial" w:eastAsia="Times New Roman" w:hAnsi="Arial" w:cs="Arial"/>
          <w:bCs/>
          <w:color w:val="000000"/>
          <w:sz w:val="20"/>
          <w:szCs w:val="20"/>
          <w:lang w:eastAsia="ru-RU"/>
        </w:rPr>
        <w:t>4. ПОРЯДОК РАСЧЕТОВ</w:t>
      </w:r>
    </w:p>
    <w:p w:rsidR="00CA4B0B" w:rsidRPr="005622BB" w:rsidRDefault="00CA4B0B" w:rsidP="005622BB">
      <w:pPr>
        <w:shd w:val="clear" w:color="auto" w:fill="FFFFFF"/>
        <w:spacing w:after="0" w:line="240" w:lineRule="auto"/>
        <w:ind w:firstLine="284"/>
        <w:jc w:val="both"/>
        <w:rPr>
          <w:rFonts w:ascii="Arial" w:eastAsia="Times New Roman" w:hAnsi="Arial" w:cs="Arial"/>
          <w:sz w:val="20"/>
          <w:szCs w:val="20"/>
          <w:lang w:eastAsia="ru-RU"/>
        </w:rPr>
      </w:pPr>
      <w:r w:rsidRPr="005622BB">
        <w:rPr>
          <w:rFonts w:ascii="Arial" w:eastAsia="Times New Roman" w:hAnsi="Arial" w:cs="Arial"/>
          <w:sz w:val="20"/>
          <w:szCs w:val="20"/>
          <w:lang w:eastAsia="ru-RU"/>
        </w:rPr>
        <w:t>4.1 Клиент оплачивает услуги Экспедитора, перечисленные в подпункте 2.1 настоящего договора и в поручении на экспедирование, по ставке (ставкам), указанной в счет-фактуре. Ставка включает в себя вознаграждение Экспедитора за оказываемые Клиенту услуги. Вознаграждение определяется как сумма, полученная от клиента за оказанные ему услуги за вычетом средств, перечисленных перевозчикам, иным организациям и индивидуальным предпринимателям, оказывающим услуги, указанные в подпункте 2 настоящего договора и в поручении на экспедирование.</w:t>
      </w:r>
    </w:p>
    <w:p w:rsidR="00CA4B0B" w:rsidRPr="005622BB" w:rsidRDefault="00CA4B0B" w:rsidP="005622BB">
      <w:pPr>
        <w:shd w:val="clear" w:color="auto" w:fill="FFFFFF"/>
        <w:spacing w:after="0" w:line="240" w:lineRule="auto"/>
        <w:ind w:firstLine="284"/>
        <w:jc w:val="both"/>
        <w:rPr>
          <w:rFonts w:ascii="Arial" w:eastAsia="Times New Roman" w:hAnsi="Arial" w:cs="Arial"/>
          <w:sz w:val="20"/>
          <w:szCs w:val="20"/>
          <w:lang w:eastAsia="ru-RU"/>
        </w:rPr>
      </w:pPr>
      <w:r w:rsidRPr="005622BB">
        <w:rPr>
          <w:rFonts w:ascii="Arial" w:eastAsia="Times New Roman" w:hAnsi="Arial" w:cs="Arial"/>
          <w:sz w:val="20"/>
          <w:szCs w:val="20"/>
          <w:lang w:eastAsia="ru-RU"/>
        </w:rPr>
        <w:t>4.2 Поручение на экспедирование (или заявка Клиента на перевозку груза) является неотъемлемой часть договора. Условия, оговоренные в заявке, имеют приоритет над условиями данного договора. </w:t>
      </w:r>
    </w:p>
    <w:p w:rsidR="00CA4B0B" w:rsidRPr="005622BB" w:rsidRDefault="00CA4B0B" w:rsidP="005622BB">
      <w:pPr>
        <w:shd w:val="clear" w:color="auto" w:fill="FFFFFF"/>
        <w:spacing w:after="0" w:line="240" w:lineRule="auto"/>
        <w:ind w:firstLine="284"/>
        <w:jc w:val="both"/>
        <w:rPr>
          <w:rFonts w:ascii="Arial" w:eastAsia="Times New Roman" w:hAnsi="Arial" w:cs="Arial"/>
          <w:sz w:val="20"/>
          <w:szCs w:val="20"/>
          <w:lang w:eastAsia="ru-RU"/>
        </w:rPr>
      </w:pPr>
      <w:r w:rsidRPr="005622BB">
        <w:rPr>
          <w:rFonts w:ascii="Arial" w:eastAsia="Times New Roman" w:hAnsi="Arial" w:cs="Arial"/>
          <w:sz w:val="20"/>
          <w:szCs w:val="20"/>
          <w:lang w:eastAsia="ru-RU"/>
        </w:rPr>
        <w:t>4.3 Размер ставки (ставок) может изменяться по взаимному согласию сторон в зависимости от изменения тарифа и других условий перевозки. </w:t>
      </w:r>
    </w:p>
    <w:p w:rsidR="00CA4B0B" w:rsidRPr="005622BB" w:rsidRDefault="00CA4B0B" w:rsidP="005622BB">
      <w:pPr>
        <w:shd w:val="clear" w:color="auto" w:fill="FFFFFF"/>
        <w:spacing w:after="0" w:line="240" w:lineRule="auto"/>
        <w:ind w:firstLine="284"/>
        <w:jc w:val="both"/>
        <w:rPr>
          <w:rFonts w:ascii="Arial" w:eastAsia="Times New Roman" w:hAnsi="Arial" w:cs="Arial"/>
          <w:sz w:val="20"/>
          <w:szCs w:val="20"/>
          <w:lang w:eastAsia="ru-RU"/>
        </w:rPr>
      </w:pPr>
      <w:r w:rsidRPr="005622BB">
        <w:rPr>
          <w:rFonts w:ascii="Arial" w:eastAsia="Times New Roman" w:hAnsi="Arial" w:cs="Arial"/>
          <w:sz w:val="20"/>
          <w:szCs w:val="20"/>
          <w:lang w:eastAsia="ru-RU"/>
        </w:rPr>
        <w:t>4.4 Клиент оплачивает Экспедитору расходы, связанные с оказанием услуг, не предусмотренных настоящим договором и поручением на экспедирование груза (или заявкой Клиента на перевозку груза) при согласовании с Клиентом таких расходов. </w:t>
      </w:r>
    </w:p>
    <w:p w:rsidR="00CA4B0B" w:rsidRPr="005622BB" w:rsidRDefault="00CA4B0B" w:rsidP="005622BB">
      <w:pPr>
        <w:shd w:val="clear" w:color="auto" w:fill="FFFFFF"/>
        <w:spacing w:after="0" w:line="240" w:lineRule="auto"/>
        <w:ind w:firstLine="284"/>
        <w:jc w:val="both"/>
        <w:rPr>
          <w:rFonts w:ascii="Arial" w:eastAsia="Times New Roman" w:hAnsi="Arial" w:cs="Arial"/>
          <w:sz w:val="20"/>
          <w:szCs w:val="20"/>
          <w:lang w:eastAsia="ru-RU"/>
        </w:rPr>
      </w:pPr>
      <w:r w:rsidRPr="005622BB">
        <w:rPr>
          <w:rFonts w:ascii="Arial" w:eastAsia="Times New Roman" w:hAnsi="Arial" w:cs="Arial"/>
          <w:sz w:val="20"/>
          <w:szCs w:val="20"/>
          <w:lang w:eastAsia="ru-RU"/>
        </w:rPr>
        <w:t xml:space="preserve">4.5 </w:t>
      </w:r>
      <w:proofErr w:type="gramStart"/>
      <w:r w:rsidRPr="005622BB">
        <w:rPr>
          <w:rFonts w:ascii="Arial" w:eastAsia="Times New Roman" w:hAnsi="Arial" w:cs="Arial"/>
          <w:sz w:val="20"/>
          <w:szCs w:val="20"/>
          <w:lang w:eastAsia="ru-RU"/>
        </w:rPr>
        <w:t>В</w:t>
      </w:r>
      <w:proofErr w:type="gramEnd"/>
      <w:r w:rsidRPr="005622BB">
        <w:rPr>
          <w:rFonts w:ascii="Arial" w:eastAsia="Times New Roman" w:hAnsi="Arial" w:cs="Arial"/>
          <w:sz w:val="20"/>
          <w:szCs w:val="20"/>
          <w:lang w:eastAsia="ru-RU"/>
        </w:rPr>
        <w:t xml:space="preserve"> случае отказа Клиента от услуг Экспедитор возвращает ему в течение 10 рабочих дней с даты получения заявления об отказе оплаченную Клиентом авансовую сумму за вычетом фактически понесенных Экспедитором расходов, связанных с экспедированием данной перевозки. </w:t>
      </w:r>
    </w:p>
    <w:p w:rsidR="00CA4B0B" w:rsidRPr="005622BB" w:rsidRDefault="00CA4B0B" w:rsidP="005622BB">
      <w:pPr>
        <w:shd w:val="clear" w:color="auto" w:fill="FFFFFF"/>
        <w:spacing w:after="0" w:line="240" w:lineRule="auto"/>
        <w:ind w:firstLine="284"/>
        <w:jc w:val="both"/>
        <w:rPr>
          <w:rFonts w:ascii="Arial" w:eastAsia="Times New Roman" w:hAnsi="Arial" w:cs="Arial"/>
          <w:sz w:val="20"/>
          <w:szCs w:val="20"/>
          <w:lang w:eastAsia="ru-RU"/>
        </w:rPr>
      </w:pPr>
      <w:r w:rsidRPr="005622BB">
        <w:rPr>
          <w:rFonts w:ascii="Arial" w:eastAsia="Times New Roman" w:hAnsi="Arial" w:cs="Arial"/>
          <w:sz w:val="20"/>
          <w:szCs w:val="20"/>
          <w:lang w:eastAsia="ru-RU"/>
        </w:rPr>
        <w:t xml:space="preserve">4.6 </w:t>
      </w:r>
      <w:proofErr w:type="gramStart"/>
      <w:r w:rsidRPr="005622BB">
        <w:rPr>
          <w:rFonts w:ascii="Arial" w:eastAsia="Times New Roman" w:hAnsi="Arial" w:cs="Arial"/>
          <w:sz w:val="20"/>
          <w:szCs w:val="20"/>
          <w:lang w:eastAsia="ru-RU"/>
        </w:rPr>
        <w:t>В</w:t>
      </w:r>
      <w:proofErr w:type="gramEnd"/>
      <w:r w:rsidRPr="005622BB">
        <w:rPr>
          <w:rFonts w:ascii="Arial" w:eastAsia="Times New Roman" w:hAnsi="Arial" w:cs="Arial"/>
          <w:sz w:val="20"/>
          <w:szCs w:val="20"/>
          <w:lang w:eastAsia="ru-RU"/>
        </w:rPr>
        <w:t xml:space="preserve"> случае отказа Экспедитора от выполнения услуг он в течение 10 рабочих дней с даты заявления об отказе возвращает Клиенту суммы, оплаченные им в счет экспедирования груза. </w:t>
      </w:r>
    </w:p>
    <w:p w:rsidR="00CA4B0B" w:rsidRPr="005622BB" w:rsidRDefault="00CA4B0B" w:rsidP="005622BB">
      <w:pPr>
        <w:shd w:val="clear" w:color="auto" w:fill="FFFFFF"/>
        <w:spacing w:after="0" w:line="240" w:lineRule="auto"/>
        <w:ind w:firstLine="284"/>
        <w:jc w:val="both"/>
        <w:rPr>
          <w:rFonts w:ascii="Arial" w:eastAsia="Times New Roman" w:hAnsi="Arial" w:cs="Arial"/>
          <w:sz w:val="20"/>
          <w:szCs w:val="20"/>
          <w:lang w:eastAsia="ru-RU"/>
        </w:rPr>
      </w:pPr>
      <w:r w:rsidRPr="005622BB">
        <w:rPr>
          <w:rFonts w:ascii="Arial" w:eastAsia="Times New Roman" w:hAnsi="Arial" w:cs="Arial"/>
          <w:sz w:val="20"/>
          <w:szCs w:val="20"/>
          <w:lang w:eastAsia="ru-RU"/>
        </w:rPr>
        <w:t>4.7 Денежной единицей, используемой сторонами при установлении размера ставки и платежах, является доллар США, ЕВРО, российские, рубли, бел. рубли. Банковские расходы за перевод осуществляются за счет Клиента. </w:t>
      </w:r>
    </w:p>
    <w:p w:rsidR="00CA4B0B" w:rsidRPr="005622BB" w:rsidRDefault="00CA4B0B" w:rsidP="005622BB">
      <w:pPr>
        <w:shd w:val="clear" w:color="auto" w:fill="FFFFFF"/>
        <w:spacing w:after="0" w:line="240" w:lineRule="auto"/>
        <w:ind w:firstLine="284"/>
        <w:jc w:val="both"/>
        <w:rPr>
          <w:rFonts w:ascii="Arial" w:eastAsia="Times New Roman" w:hAnsi="Arial" w:cs="Arial"/>
          <w:sz w:val="20"/>
          <w:szCs w:val="20"/>
          <w:lang w:eastAsia="ru-RU"/>
        </w:rPr>
      </w:pPr>
      <w:r w:rsidRPr="005622BB">
        <w:rPr>
          <w:rFonts w:ascii="Arial" w:eastAsia="Times New Roman" w:hAnsi="Arial" w:cs="Arial"/>
          <w:sz w:val="20"/>
          <w:szCs w:val="20"/>
          <w:lang w:eastAsia="ru-RU"/>
        </w:rPr>
        <w:t>4.8 Клиент обязуется произвести предоплату услуг Экспедитора на основании выставленного счета. </w:t>
      </w:r>
    </w:p>
    <w:p w:rsidR="00CA4B0B" w:rsidRPr="005622BB" w:rsidRDefault="00CA4B0B" w:rsidP="005622BB">
      <w:pPr>
        <w:shd w:val="clear" w:color="auto" w:fill="FFFFFF"/>
        <w:spacing w:after="0" w:line="240" w:lineRule="auto"/>
        <w:ind w:firstLine="284"/>
        <w:jc w:val="both"/>
        <w:rPr>
          <w:rFonts w:ascii="Arial" w:eastAsia="Times New Roman" w:hAnsi="Arial" w:cs="Arial"/>
          <w:sz w:val="20"/>
          <w:szCs w:val="20"/>
          <w:lang w:eastAsia="ru-RU"/>
        </w:rPr>
      </w:pPr>
      <w:r w:rsidRPr="005622BB">
        <w:rPr>
          <w:rFonts w:ascii="Arial" w:eastAsia="Times New Roman" w:hAnsi="Arial" w:cs="Arial"/>
          <w:sz w:val="20"/>
          <w:szCs w:val="20"/>
          <w:lang w:eastAsia="ru-RU"/>
        </w:rPr>
        <w:t>4.9 Возможна оплата за предоставленные услуги по факту выполненных работ. Срок оплаты составляет 7 (семь) банковских дней с момента выставления счета. </w:t>
      </w:r>
    </w:p>
    <w:p w:rsidR="00CA4B0B" w:rsidRPr="005622BB" w:rsidRDefault="00CA4B0B" w:rsidP="005622BB">
      <w:pPr>
        <w:shd w:val="clear" w:color="auto" w:fill="FFFFFF"/>
        <w:spacing w:after="0" w:line="240" w:lineRule="auto"/>
        <w:ind w:firstLine="284"/>
        <w:jc w:val="both"/>
        <w:rPr>
          <w:rFonts w:ascii="Arial" w:eastAsia="Times New Roman" w:hAnsi="Arial" w:cs="Arial"/>
          <w:sz w:val="20"/>
          <w:szCs w:val="20"/>
          <w:lang w:eastAsia="ru-RU"/>
        </w:rPr>
      </w:pPr>
      <w:r w:rsidRPr="005622BB">
        <w:rPr>
          <w:rFonts w:ascii="Arial" w:eastAsia="Times New Roman" w:hAnsi="Arial" w:cs="Arial"/>
          <w:sz w:val="20"/>
          <w:szCs w:val="20"/>
          <w:lang w:eastAsia="ru-RU"/>
        </w:rPr>
        <w:t>4.10 При уклонении от проведения взаиморасчётов Клиентом, Экспедитор вправе до устранения нарушения приостановить исполнение своих обязательств, с возложением всех возникших в результате этого расходов и штрафов на Клиента. </w:t>
      </w:r>
    </w:p>
    <w:p w:rsidR="00CA4B0B" w:rsidRPr="005622BB" w:rsidRDefault="00CA4B0B" w:rsidP="005622BB">
      <w:pPr>
        <w:shd w:val="clear" w:color="auto" w:fill="FFFFFF"/>
        <w:spacing w:after="0" w:line="240" w:lineRule="auto"/>
        <w:ind w:firstLine="284"/>
        <w:jc w:val="both"/>
        <w:rPr>
          <w:rFonts w:ascii="Arial" w:eastAsia="Times New Roman" w:hAnsi="Arial" w:cs="Arial"/>
          <w:sz w:val="20"/>
          <w:szCs w:val="20"/>
          <w:lang w:eastAsia="ru-RU"/>
        </w:rPr>
      </w:pPr>
      <w:r w:rsidRPr="005622BB">
        <w:rPr>
          <w:rFonts w:ascii="Arial" w:eastAsia="Times New Roman" w:hAnsi="Arial" w:cs="Arial"/>
          <w:sz w:val="20"/>
          <w:szCs w:val="20"/>
          <w:lang w:eastAsia="ru-RU"/>
        </w:rPr>
        <w:t xml:space="preserve">4.11 Экспедитор составляет счета и акты об оказании услуг в электронном виде, подписывает электронной цифровой подписью (далее – ЭЦП) и направляет их Клиенту, являющемуся юридическим лицом или индивидуальным предпринимателем, посредством информационной системы «Электронные документы и накладные», доступ к которой может быть осуществлен Клиентом с помощью </w:t>
      </w:r>
      <w:proofErr w:type="spellStart"/>
      <w:r w:rsidRPr="005622BB">
        <w:rPr>
          <w:rFonts w:ascii="Arial" w:eastAsia="Times New Roman" w:hAnsi="Arial" w:cs="Arial"/>
          <w:sz w:val="20"/>
          <w:szCs w:val="20"/>
          <w:lang w:eastAsia="ru-RU"/>
        </w:rPr>
        <w:t>интернет-ресурса</w:t>
      </w:r>
      <w:proofErr w:type="spellEnd"/>
      <w:r w:rsidRPr="005622BB">
        <w:rPr>
          <w:rFonts w:ascii="Arial" w:eastAsia="Times New Roman" w:hAnsi="Arial" w:cs="Arial"/>
          <w:sz w:val="20"/>
          <w:szCs w:val="20"/>
          <w:lang w:eastAsia="ru-RU"/>
        </w:rPr>
        <w:t xml:space="preserve"> www.edn.by (ЭДиН). </w:t>
      </w:r>
    </w:p>
    <w:p w:rsidR="00CA4B0B" w:rsidRPr="005622BB" w:rsidRDefault="00CA4B0B" w:rsidP="005622BB">
      <w:pPr>
        <w:shd w:val="clear" w:color="auto" w:fill="FFFFFF"/>
        <w:spacing w:after="0" w:line="240" w:lineRule="auto"/>
        <w:ind w:firstLine="284"/>
        <w:jc w:val="both"/>
        <w:rPr>
          <w:rFonts w:ascii="Arial" w:eastAsia="Times New Roman" w:hAnsi="Arial" w:cs="Arial"/>
          <w:sz w:val="20"/>
          <w:szCs w:val="20"/>
          <w:lang w:eastAsia="ru-RU"/>
        </w:rPr>
      </w:pPr>
      <w:r w:rsidRPr="005622BB">
        <w:rPr>
          <w:rFonts w:ascii="Arial" w:eastAsia="Times New Roman" w:hAnsi="Arial" w:cs="Arial"/>
          <w:sz w:val="20"/>
          <w:szCs w:val="20"/>
          <w:lang w:eastAsia="ru-RU"/>
        </w:rPr>
        <w:t>4.12 Настоящим Стороны согласовали, что сдача-приемка оказанных Экспедитором услуг осуществляется посредством оформления Акта об оказании услуг, составленного Экспедитором единолично, в соответствии с Постановлением Министерства Финансов Республики Беларусь от 12.02.2018 №13 «О единоличном составлении первичных учетных документов». Акты, подтверждающие оказание услуг по Договору, составляются Экспедитором единолично и имеют юридическую силу. Услуги считаются оказанными и принятыми на сумму, указанную в Актах об оказании услуг, составленных Экспедитором единолично». </w:t>
      </w:r>
    </w:p>
    <w:p w:rsidR="00CA4B0B" w:rsidRPr="005622BB" w:rsidRDefault="00CA4B0B" w:rsidP="005622BB">
      <w:pPr>
        <w:shd w:val="clear" w:color="auto" w:fill="FFFFFF"/>
        <w:spacing w:after="0" w:line="240" w:lineRule="auto"/>
        <w:ind w:firstLine="284"/>
        <w:jc w:val="both"/>
        <w:rPr>
          <w:rFonts w:ascii="Arial" w:eastAsia="Times New Roman" w:hAnsi="Arial" w:cs="Arial"/>
          <w:sz w:val="20"/>
          <w:szCs w:val="20"/>
          <w:lang w:eastAsia="ru-RU"/>
        </w:rPr>
      </w:pPr>
      <w:r w:rsidRPr="005622BB">
        <w:rPr>
          <w:rFonts w:ascii="Arial" w:eastAsia="Times New Roman" w:hAnsi="Arial" w:cs="Arial"/>
          <w:sz w:val="20"/>
          <w:szCs w:val="20"/>
          <w:lang w:eastAsia="ru-RU"/>
        </w:rPr>
        <w:t>4.13 При наличии у Клиента обоснованных возражений по оказанным Экспедитором услугам, Клиент обязуется информировать об этом Экспедитора в письменном виде посредством отправки возражений на электронную почту Экспедитора (сканированным документом) не позднее 5 (пяти) рабочих дней с даты получения от Экспедитора Актов об оказании услуг. Экспедитор рассматривает возражения Клиента в течение 5 (пяти) рабочих дней с даты их получения и предоставляет Клиенту ответ на возражения. В случае если Клиент не предоставит мотивированные возражения к оказанным Экспедитором услугам в течение срока, указанного в настоящем пункте, услуги считаются принятыми без возражений.</w:t>
      </w:r>
    </w:p>
    <w:p w:rsidR="00CA4B0B" w:rsidRPr="005622BB" w:rsidRDefault="00CA4B0B" w:rsidP="005622BB">
      <w:pPr>
        <w:spacing w:before="240" w:after="120" w:line="240" w:lineRule="auto"/>
        <w:ind w:right="100" w:firstLine="284"/>
        <w:jc w:val="center"/>
        <w:rPr>
          <w:rFonts w:ascii="Arial" w:eastAsia="Times New Roman" w:hAnsi="Arial" w:cs="Arial"/>
          <w:sz w:val="20"/>
          <w:szCs w:val="20"/>
          <w:lang w:eastAsia="ru-RU"/>
        </w:rPr>
      </w:pPr>
      <w:r w:rsidRPr="005622BB">
        <w:rPr>
          <w:rFonts w:ascii="Arial" w:eastAsia="Times New Roman" w:hAnsi="Arial" w:cs="Arial"/>
          <w:bCs/>
          <w:color w:val="000000"/>
          <w:sz w:val="20"/>
          <w:szCs w:val="20"/>
          <w:lang w:eastAsia="ru-RU"/>
        </w:rPr>
        <w:t>5. ОТВЕТСТВЕННОСТЬ СТОРОН</w:t>
      </w:r>
    </w:p>
    <w:p w:rsidR="00CA4B0B" w:rsidRPr="005622BB" w:rsidRDefault="00CA4B0B" w:rsidP="005622BB">
      <w:pPr>
        <w:spacing w:after="0" w:line="240" w:lineRule="auto"/>
        <w:ind w:right="20" w:firstLine="284"/>
        <w:jc w:val="both"/>
        <w:rPr>
          <w:rFonts w:ascii="Arial" w:eastAsia="Times New Roman" w:hAnsi="Arial" w:cs="Arial"/>
          <w:b/>
          <w:sz w:val="20"/>
          <w:szCs w:val="20"/>
          <w:lang w:eastAsia="ru-RU"/>
        </w:rPr>
      </w:pPr>
      <w:r w:rsidRPr="005622BB">
        <w:rPr>
          <w:rFonts w:ascii="Arial" w:eastAsia="Times New Roman" w:hAnsi="Arial" w:cs="Arial"/>
          <w:b/>
          <w:color w:val="000000"/>
          <w:sz w:val="20"/>
          <w:szCs w:val="20"/>
          <w:lang w:eastAsia="ru-RU"/>
        </w:rPr>
        <w:t>5.1 Общие положения</w:t>
      </w:r>
    </w:p>
    <w:p w:rsidR="00CA4B0B" w:rsidRPr="005622BB" w:rsidRDefault="00CA4B0B" w:rsidP="005622BB">
      <w:pPr>
        <w:spacing w:after="0" w:line="240" w:lineRule="auto"/>
        <w:ind w:right="20" w:firstLine="284"/>
        <w:jc w:val="both"/>
        <w:rPr>
          <w:rFonts w:ascii="Arial" w:eastAsia="Times New Roman" w:hAnsi="Arial" w:cs="Arial"/>
          <w:sz w:val="20"/>
          <w:szCs w:val="20"/>
          <w:lang w:eastAsia="ru-RU"/>
        </w:rPr>
      </w:pPr>
      <w:r w:rsidRPr="005622BB">
        <w:rPr>
          <w:rFonts w:ascii="Arial" w:eastAsia="Times New Roman" w:hAnsi="Arial" w:cs="Arial"/>
          <w:color w:val="000000"/>
          <w:sz w:val="20"/>
          <w:szCs w:val="20"/>
          <w:lang w:eastAsia="ru-RU"/>
        </w:rPr>
        <w:t>5.1.1 Сторона, допустившая неисполнение или ненадлежащее исполнение обязанностей, предусмотренных подпунктами 2.1, 3.1. настоящего договора и поручением на экспедирование груза (или заявкой Клиента</w:t>
      </w:r>
      <w:r w:rsidRPr="005622BB">
        <w:rPr>
          <w:rFonts w:ascii="Arial" w:eastAsia="Times New Roman" w:hAnsi="Arial" w:cs="Arial"/>
          <w:b/>
          <w:bCs/>
          <w:color w:val="000000"/>
          <w:sz w:val="20"/>
          <w:szCs w:val="20"/>
          <w:lang w:eastAsia="ru-RU"/>
        </w:rPr>
        <w:t xml:space="preserve"> </w:t>
      </w:r>
      <w:r w:rsidRPr="005622BB">
        <w:rPr>
          <w:rFonts w:ascii="Arial" w:eastAsia="Times New Roman" w:hAnsi="Arial" w:cs="Arial"/>
          <w:color w:val="000000"/>
          <w:sz w:val="20"/>
          <w:szCs w:val="20"/>
          <w:lang w:eastAsia="ru-RU"/>
        </w:rPr>
        <w:t xml:space="preserve">на перевозку груза) возмещает другой стороне причиненные ей убытки, если не докажет, что нарушение </w:t>
      </w:r>
      <w:r w:rsidRPr="005622BB">
        <w:rPr>
          <w:rFonts w:ascii="Arial" w:eastAsia="Times New Roman" w:hAnsi="Arial" w:cs="Arial"/>
          <w:color w:val="000000"/>
          <w:sz w:val="20"/>
          <w:szCs w:val="20"/>
          <w:lang w:eastAsia="ru-RU"/>
        </w:rPr>
        <w:lastRenderedPageBreak/>
        <w:t>произошло вследствие обстоятельств, которые ответственная сторона не могла предотвратить или устранение которых от нее не зависело.</w:t>
      </w:r>
    </w:p>
    <w:p w:rsidR="00CA4B0B" w:rsidRPr="005622BB" w:rsidRDefault="00CA4B0B" w:rsidP="005622BB">
      <w:pPr>
        <w:spacing w:after="0" w:line="240" w:lineRule="auto"/>
        <w:ind w:right="20" w:firstLine="284"/>
        <w:jc w:val="both"/>
        <w:rPr>
          <w:rFonts w:ascii="Arial" w:eastAsia="Times New Roman" w:hAnsi="Arial" w:cs="Arial"/>
          <w:sz w:val="20"/>
          <w:szCs w:val="20"/>
          <w:lang w:eastAsia="ru-RU"/>
        </w:rPr>
      </w:pPr>
      <w:r w:rsidRPr="005622BB">
        <w:rPr>
          <w:rFonts w:ascii="Arial" w:eastAsia="Times New Roman" w:hAnsi="Arial" w:cs="Arial"/>
          <w:color w:val="000000"/>
          <w:sz w:val="20"/>
          <w:szCs w:val="20"/>
          <w:lang w:eastAsia="ru-RU"/>
        </w:rPr>
        <w:t xml:space="preserve">5.1.2 К убыткам по настоящему договору относятся непосредственные финансовые потери, явившиеся результатом нарушения виновной стороной своих обязанностей, а также утрата или повреждение </w:t>
      </w:r>
      <w:proofErr w:type="gramStart"/>
      <w:r w:rsidRPr="005622BB">
        <w:rPr>
          <w:rFonts w:ascii="Arial" w:eastAsia="Times New Roman" w:hAnsi="Arial" w:cs="Arial"/>
          <w:color w:val="000000"/>
          <w:sz w:val="20"/>
          <w:szCs w:val="20"/>
          <w:lang w:eastAsia="ru-RU"/>
        </w:rPr>
        <w:t>груза</w:t>
      </w:r>
      <w:proofErr w:type="gramEnd"/>
      <w:r w:rsidRPr="005622BB">
        <w:rPr>
          <w:rFonts w:ascii="Arial" w:eastAsia="Times New Roman" w:hAnsi="Arial" w:cs="Arial"/>
          <w:color w:val="000000"/>
          <w:sz w:val="20"/>
          <w:szCs w:val="20"/>
          <w:lang w:eastAsia="ru-RU"/>
        </w:rPr>
        <w:t xml:space="preserve"> или транспортного средства.</w:t>
      </w:r>
    </w:p>
    <w:p w:rsidR="00CA4B0B" w:rsidRPr="005622BB" w:rsidRDefault="00CA4B0B" w:rsidP="005622BB">
      <w:pPr>
        <w:spacing w:after="0" w:line="240" w:lineRule="auto"/>
        <w:ind w:right="20" w:firstLine="284"/>
        <w:jc w:val="both"/>
        <w:rPr>
          <w:rFonts w:ascii="Arial" w:eastAsia="Times New Roman" w:hAnsi="Arial" w:cs="Arial"/>
          <w:sz w:val="20"/>
          <w:szCs w:val="20"/>
          <w:lang w:eastAsia="ru-RU"/>
        </w:rPr>
      </w:pPr>
      <w:r w:rsidRPr="005622BB">
        <w:rPr>
          <w:rFonts w:ascii="Arial" w:eastAsia="Times New Roman" w:hAnsi="Arial" w:cs="Arial"/>
          <w:color w:val="000000"/>
          <w:sz w:val="20"/>
          <w:szCs w:val="20"/>
          <w:lang w:eastAsia="ru-RU"/>
        </w:rPr>
        <w:t>5.1.3 При определении убытков принимаются во внимание цены, существующие в том месте, где обязательство должно быть исполнено.</w:t>
      </w:r>
    </w:p>
    <w:p w:rsidR="00CA4B0B" w:rsidRPr="005622BB" w:rsidRDefault="00CA4B0B" w:rsidP="005622BB">
      <w:pPr>
        <w:spacing w:after="0" w:line="240" w:lineRule="auto"/>
        <w:ind w:right="20" w:firstLine="284"/>
        <w:jc w:val="both"/>
        <w:rPr>
          <w:rFonts w:ascii="Arial" w:eastAsia="Times New Roman" w:hAnsi="Arial" w:cs="Arial"/>
          <w:sz w:val="20"/>
          <w:szCs w:val="20"/>
          <w:lang w:eastAsia="ru-RU"/>
        </w:rPr>
      </w:pPr>
      <w:r w:rsidRPr="005622BB">
        <w:rPr>
          <w:rFonts w:ascii="Arial" w:eastAsia="Times New Roman" w:hAnsi="Arial" w:cs="Arial"/>
          <w:color w:val="000000"/>
          <w:sz w:val="20"/>
          <w:szCs w:val="20"/>
          <w:lang w:eastAsia="ru-RU"/>
        </w:rPr>
        <w:t>5.1.4 Поручением на экспедирование груза в рамках настоящего договора (или заявкой Клиента на перевозку груза) может предусматриваться дополнительная ответственность сторон.</w:t>
      </w:r>
    </w:p>
    <w:p w:rsidR="00CA4B0B" w:rsidRPr="005622BB" w:rsidRDefault="00CA4B0B" w:rsidP="005622BB">
      <w:pPr>
        <w:spacing w:after="0" w:line="240" w:lineRule="auto"/>
        <w:ind w:right="20" w:firstLine="284"/>
        <w:jc w:val="both"/>
        <w:rPr>
          <w:rFonts w:ascii="Arial" w:eastAsia="Times New Roman" w:hAnsi="Arial" w:cs="Arial"/>
          <w:color w:val="000000"/>
          <w:sz w:val="20"/>
          <w:szCs w:val="20"/>
          <w:lang w:eastAsia="ru-RU"/>
        </w:rPr>
      </w:pPr>
      <w:r w:rsidRPr="005622BB">
        <w:rPr>
          <w:rFonts w:ascii="Arial" w:eastAsia="Times New Roman" w:hAnsi="Arial" w:cs="Arial"/>
          <w:sz w:val="20"/>
          <w:szCs w:val="20"/>
          <w:lang w:eastAsia="ru-RU"/>
        </w:rPr>
        <w:t xml:space="preserve">5.1.5 </w:t>
      </w:r>
      <w:r w:rsidRPr="005622BB">
        <w:rPr>
          <w:rFonts w:ascii="Arial" w:eastAsia="Times New Roman" w:hAnsi="Arial" w:cs="Arial"/>
          <w:color w:val="000000"/>
          <w:sz w:val="20"/>
          <w:szCs w:val="20"/>
          <w:lang w:eastAsia="ru-RU"/>
        </w:rPr>
        <w:t>За неподачу автомобилей и не предъявление груза к перевозке в соответствии с заявкой, на виновную сторону возлагается штраф в размере 100 USD.</w:t>
      </w:r>
    </w:p>
    <w:p w:rsidR="00CA4B0B" w:rsidRPr="005622BB" w:rsidRDefault="00CA4B0B" w:rsidP="005622BB">
      <w:pPr>
        <w:spacing w:after="0" w:line="240" w:lineRule="auto"/>
        <w:ind w:right="20" w:firstLine="284"/>
        <w:jc w:val="both"/>
        <w:rPr>
          <w:rFonts w:ascii="Arial" w:eastAsia="Times New Roman" w:hAnsi="Arial" w:cs="Arial"/>
          <w:b/>
          <w:color w:val="000000"/>
          <w:sz w:val="20"/>
          <w:szCs w:val="20"/>
          <w:lang w:eastAsia="ru-RU"/>
        </w:rPr>
      </w:pPr>
      <w:r w:rsidRPr="005622BB">
        <w:rPr>
          <w:rFonts w:ascii="Arial" w:eastAsia="Times New Roman" w:hAnsi="Arial" w:cs="Arial"/>
          <w:color w:val="000000"/>
          <w:sz w:val="20"/>
          <w:szCs w:val="20"/>
          <w:lang w:eastAsia="ru-RU"/>
        </w:rPr>
        <w:t> </w:t>
      </w:r>
      <w:r w:rsidRPr="005622BB">
        <w:rPr>
          <w:rFonts w:ascii="Arial" w:eastAsia="Times New Roman" w:hAnsi="Arial" w:cs="Arial"/>
          <w:b/>
          <w:color w:val="000000"/>
          <w:sz w:val="20"/>
          <w:szCs w:val="20"/>
          <w:lang w:eastAsia="ru-RU"/>
        </w:rPr>
        <w:t>5.2 Ответственность Экспедитора</w:t>
      </w:r>
    </w:p>
    <w:p w:rsidR="00CA4B0B" w:rsidRPr="005622BB" w:rsidRDefault="00CA4B0B" w:rsidP="005622BB">
      <w:pPr>
        <w:spacing w:after="0" w:line="240" w:lineRule="auto"/>
        <w:ind w:right="20" w:firstLine="284"/>
        <w:jc w:val="both"/>
        <w:rPr>
          <w:rFonts w:ascii="Arial" w:eastAsia="Times New Roman" w:hAnsi="Arial" w:cs="Arial"/>
          <w:color w:val="000000"/>
          <w:sz w:val="20"/>
          <w:szCs w:val="20"/>
          <w:lang w:eastAsia="ru-RU"/>
        </w:rPr>
      </w:pPr>
      <w:r w:rsidRPr="005622BB">
        <w:rPr>
          <w:rFonts w:ascii="Arial" w:eastAsia="Times New Roman" w:hAnsi="Arial" w:cs="Arial"/>
          <w:color w:val="000000"/>
          <w:sz w:val="20"/>
          <w:szCs w:val="20"/>
          <w:lang w:eastAsia="ru-RU"/>
        </w:rPr>
        <w:t>5.2.1. Экспедитор возмещает убытки, причиненные Клиенту вследствие утраты или повреждения груза, если обстоятельства, вызвавшие такие убытки, имели место во время нахождения груза в ведении Экспедитора.</w:t>
      </w:r>
    </w:p>
    <w:p w:rsidR="00CA4B0B" w:rsidRPr="005622BB" w:rsidRDefault="00CA4B0B" w:rsidP="005622BB">
      <w:pPr>
        <w:spacing w:after="0" w:line="240" w:lineRule="auto"/>
        <w:ind w:right="20" w:firstLine="284"/>
        <w:jc w:val="both"/>
        <w:rPr>
          <w:rFonts w:ascii="Arial" w:eastAsia="Times New Roman" w:hAnsi="Arial" w:cs="Arial"/>
          <w:color w:val="000000"/>
          <w:sz w:val="20"/>
          <w:szCs w:val="20"/>
          <w:lang w:eastAsia="ru-RU"/>
        </w:rPr>
      </w:pPr>
      <w:r w:rsidRPr="005622BB">
        <w:rPr>
          <w:rFonts w:ascii="Arial" w:eastAsia="Times New Roman" w:hAnsi="Arial" w:cs="Arial"/>
          <w:color w:val="000000"/>
          <w:sz w:val="20"/>
          <w:szCs w:val="20"/>
          <w:lang w:eastAsia="ru-RU"/>
        </w:rPr>
        <w:t>5.2.2. Ответственность Экспедитора за убытки, указанные в подпункте 5.2.1 настоящего договора, определяется в соответствии с правилами, установленными международными соглашениями или конвенциями по транспорту, транспортными уставами или кодексами. Если иное не оговорено заранее в поручении на экспедирование груза (или в заявке Клиента на перевозку груза), ответственность экспедитора перед клиентом не может превышать ответственности перевозчика перед Экспедитором, и определяется по тем же правилам, международным соглашениям или конвенциям по транспорту, по которым определяется ответственность соответствующего перевозчика перед Экспедитором.</w:t>
      </w:r>
    </w:p>
    <w:p w:rsidR="00CA4B0B" w:rsidRPr="005622BB" w:rsidRDefault="00CA4B0B" w:rsidP="005622BB">
      <w:pPr>
        <w:spacing w:after="0" w:line="240" w:lineRule="auto"/>
        <w:ind w:right="20" w:firstLine="284"/>
        <w:jc w:val="both"/>
        <w:rPr>
          <w:rFonts w:ascii="Arial" w:eastAsia="Times New Roman" w:hAnsi="Arial" w:cs="Arial"/>
          <w:color w:val="000000"/>
          <w:sz w:val="20"/>
          <w:szCs w:val="20"/>
          <w:lang w:eastAsia="ru-RU"/>
        </w:rPr>
      </w:pPr>
      <w:r w:rsidRPr="005622BB">
        <w:rPr>
          <w:rFonts w:ascii="Arial" w:eastAsia="Times New Roman" w:hAnsi="Arial" w:cs="Arial"/>
          <w:color w:val="000000"/>
          <w:sz w:val="20"/>
          <w:szCs w:val="20"/>
          <w:lang w:eastAsia="ru-RU"/>
        </w:rPr>
        <w:t>5.3</w:t>
      </w:r>
      <w:r w:rsidR="00A66F74" w:rsidRPr="005622BB">
        <w:rPr>
          <w:rFonts w:ascii="Arial" w:eastAsia="Times New Roman" w:hAnsi="Arial" w:cs="Arial"/>
          <w:color w:val="000000"/>
          <w:sz w:val="20"/>
          <w:szCs w:val="20"/>
          <w:lang w:eastAsia="ru-RU"/>
        </w:rPr>
        <w:t xml:space="preserve">    </w:t>
      </w:r>
      <w:r w:rsidRPr="005622BB">
        <w:rPr>
          <w:rFonts w:ascii="Arial" w:eastAsia="Times New Roman" w:hAnsi="Arial" w:cs="Arial"/>
          <w:color w:val="000000"/>
          <w:sz w:val="20"/>
          <w:szCs w:val="20"/>
          <w:lang w:eastAsia="ru-RU"/>
        </w:rPr>
        <w:t>Экспедитор не несет ответственность за:</w:t>
      </w:r>
    </w:p>
    <w:p w:rsidR="00CA4B0B" w:rsidRPr="005622BB" w:rsidRDefault="00CA4B0B" w:rsidP="005622BB">
      <w:pPr>
        <w:spacing w:after="0" w:line="240" w:lineRule="auto"/>
        <w:ind w:right="20" w:firstLine="284"/>
        <w:jc w:val="both"/>
        <w:rPr>
          <w:rFonts w:ascii="Arial" w:eastAsia="Times New Roman" w:hAnsi="Arial" w:cs="Arial"/>
          <w:color w:val="000000"/>
          <w:sz w:val="20"/>
          <w:szCs w:val="20"/>
          <w:lang w:eastAsia="ru-RU"/>
        </w:rPr>
      </w:pPr>
      <w:r w:rsidRPr="005622BB">
        <w:rPr>
          <w:rFonts w:ascii="Arial" w:eastAsia="Times New Roman" w:hAnsi="Arial" w:cs="Arial"/>
          <w:color w:val="000000"/>
          <w:sz w:val="20"/>
          <w:szCs w:val="20"/>
          <w:lang w:eastAsia="ru-RU"/>
        </w:rPr>
        <w:t>5.3.1 непрямые потери (упущенная выгода) Клиента;</w:t>
      </w:r>
    </w:p>
    <w:p w:rsidR="00CA4B0B" w:rsidRPr="005622BB" w:rsidRDefault="00CA4B0B" w:rsidP="005622BB">
      <w:pPr>
        <w:spacing w:after="0" w:line="240" w:lineRule="auto"/>
        <w:ind w:right="20" w:firstLine="284"/>
        <w:jc w:val="both"/>
        <w:rPr>
          <w:rFonts w:ascii="Arial" w:eastAsia="Times New Roman" w:hAnsi="Arial" w:cs="Arial"/>
          <w:color w:val="000000"/>
          <w:sz w:val="20"/>
          <w:szCs w:val="20"/>
          <w:lang w:eastAsia="ru-RU"/>
        </w:rPr>
      </w:pPr>
      <w:r w:rsidRPr="005622BB">
        <w:rPr>
          <w:rFonts w:ascii="Arial" w:eastAsia="Times New Roman" w:hAnsi="Arial" w:cs="Arial"/>
          <w:color w:val="000000"/>
          <w:sz w:val="20"/>
          <w:szCs w:val="20"/>
          <w:lang w:eastAsia="ru-RU"/>
        </w:rPr>
        <w:t>5.3.2 ценные или опасные грузы, если они не были объявлены Клиентом в поручении на экспедирование груза (или в заявке Клиента на перевозку груза);</w:t>
      </w:r>
    </w:p>
    <w:p w:rsidR="00CA4B0B" w:rsidRPr="005622BB" w:rsidRDefault="00CA4B0B" w:rsidP="005622BB">
      <w:pPr>
        <w:spacing w:after="0" w:line="240" w:lineRule="auto"/>
        <w:ind w:right="20" w:firstLine="284"/>
        <w:jc w:val="both"/>
        <w:rPr>
          <w:rFonts w:ascii="Arial" w:eastAsia="Times New Roman" w:hAnsi="Arial" w:cs="Arial"/>
          <w:color w:val="000000"/>
          <w:sz w:val="20"/>
          <w:szCs w:val="20"/>
          <w:lang w:eastAsia="ru-RU"/>
        </w:rPr>
      </w:pPr>
      <w:r w:rsidRPr="005622BB">
        <w:rPr>
          <w:rFonts w:ascii="Arial" w:eastAsia="Times New Roman" w:hAnsi="Arial" w:cs="Arial"/>
          <w:color w:val="000000"/>
          <w:sz w:val="20"/>
          <w:szCs w:val="20"/>
          <w:lang w:eastAsia="ru-RU"/>
        </w:rPr>
        <w:t>5.3.3 повреждение груза и содержимое грузовых мест, если их упаковка не повреждена и нет доступа к содержимому;</w:t>
      </w:r>
    </w:p>
    <w:p w:rsidR="00CA4B0B" w:rsidRPr="005622BB" w:rsidRDefault="00CA4B0B" w:rsidP="005622BB">
      <w:pPr>
        <w:spacing w:after="0" w:line="240" w:lineRule="auto"/>
        <w:ind w:right="20" w:firstLine="284"/>
        <w:jc w:val="both"/>
        <w:rPr>
          <w:rFonts w:ascii="Arial" w:eastAsia="Times New Roman" w:hAnsi="Arial" w:cs="Arial"/>
          <w:color w:val="000000"/>
          <w:sz w:val="20"/>
          <w:szCs w:val="20"/>
          <w:lang w:eastAsia="ru-RU"/>
        </w:rPr>
      </w:pPr>
      <w:r w:rsidRPr="005622BB">
        <w:rPr>
          <w:rFonts w:ascii="Arial" w:eastAsia="Times New Roman" w:hAnsi="Arial" w:cs="Arial"/>
          <w:color w:val="000000"/>
          <w:sz w:val="20"/>
          <w:szCs w:val="20"/>
          <w:lang w:eastAsia="ru-RU"/>
        </w:rPr>
        <w:t>5.3.4 вызванные естественными свойствами груза либо его ненадлежащей упаковкой;</w:t>
      </w:r>
    </w:p>
    <w:p w:rsidR="00CA4B0B" w:rsidRPr="005622BB" w:rsidRDefault="00CA4B0B" w:rsidP="005622BB">
      <w:pPr>
        <w:spacing w:after="0" w:line="240" w:lineRule="auto"/>
        <w:ind w:right="20" w:firstLine="284"/>
        <w:jc w:val="both"/>
        <w:rPr>
          <w:rFonts w:ascii="Arial" w:eastAsia="Times New Roman" w:hAnsi="Arial" w:cs="Arial"/>
          <w:color w:val="000000"/>
          <w:sz w:val="20"/>
          <w:szCs w:val="20"/>
          <w:lang w:eastAsia="ru-RU"/>
        </w:rPr>
      </w:pPr>
      <w:r w:rsidRPr="005622BB">
        <w:rPr>
          <w:rFonts w:ascii="Arial" w:eastAsia="Times New Roman" w:hAnsi="Arial" w:cs="Arial"/>
          <w:color w:val="000000"/>
          <w:sz w:val="20"/>
          <w:szCs w:val="20"/>
          <w:lang w:eastAsia="ru-RU"/>
        </w:rPr>
        <w:t>5.3.5 убытки, вызванные задержкой доставки груза, если такая задержка явилась следствием реализации Экспедитором своего законного права на удержание груза.</w:t>
      </w:r>
    </w:p>
    <w:p w:rsidR="00CA4B0B" w:rsidRPr="005622BB" w:rsidRDefault="00CA4B0B" w:rsidP="005622BB">
      <w:pPr>
        <w:spacing w:after="0" w:line="240" w:lineRule="auto"/>
        <w:ind w:right="20" w:firstLine="284"/>
        <w:jc w:val="both"/>
        <w:rPr>
          <w:rFonts w:ascii="Arial" w:eastAsia="Times New Roman" w:hAnsi="Arial" w:cs="Arial"/>
          <w:color w:val="000000"/>
          <w:sz w:val="20"/>
          <w:szCs w:val="20"/>
          <w:lang w:eastAsia="ru-RU"/>
        </w:rPr>
      </w:pPr>
      <w:r w:rsidRPr="005622BB">
        <w:rPr>
          <w:rFonts w:ascii="Arial" w:eastAsia="Times New Roman" w:hAnsi="Arial" w:cs="Arial"/>
          <w:color w:val="000000"/>
          <w:sz w:val="20"/>
          <w:szCs w:val="20"/>
          <w:lang w:eastAsia="ru-RU"/>
        </w:rPr>
        <w:t xml:space="preserve">5.3.6 внутреннюю недостачу груза при целостности упаковки и не производит приемку товара по количеству и качеству, осуществляя лишь сверку принимаемых упакованных грузовых мест </w:t>
      </w:r>
      <w:proofErr w:type="gramStart"/>
      <w:r w:rsidRPr="005622BB">
        <w:rPr>
          <w:rFonts w:ascii="Arial" w:eastAsia="Times New Roman" w:hAnsi="Arial" w:cs="Arial"/>
          <w:color w:val="000000"/>
          <w:sz w:val="20"/>
          <w:szCs w:val="20"/>
          <w:lang w:eastAsia="ru-RU"/>
        </w:rPr>
        <w:t>c  товаросопроводительными</w:t>
      </w:r>
      <w:proofErr w:type="gramEnd"/>
      <w:r w:rsidRPr="005622BB">
        <w:rPr>
          <w:rFonts w:ascii="Arial" w:eastAsia="Times New Roman" w:hAnsi="Arial" w:cs="Arial"/>
          <w:color w:val="000000"/>
          <w:sz w:val="20"/>
          <w:szCs w:val="20"/>
          <w:lang w:eastAsia="ru-RU"/>
        </w:rPr>
        <w:t xml:space="preserve"> документами.</w:t>
      </w:r>
    </w:p>
    <w:p w:rsidR="00CA4B0B" w:rsidRPr="005622BB" w:rsidRDefault="00CA4B0B" w:rsidP="005622BB">
      <w:pPr>
        <w:spacing w:after="0" w:line="240" w:lineRule="auto"/>
        <w:ind w:right="20" w:firstLine="284"/>
        <w:jc w:val="both"/>
        <w:rPr>
          <w:rFonts w:ascii="Arial" w:eastAsia="Times New Roman" w:hAnsi="Arial" w:cs="Arial"/>
          <w:b/>
          <w:sz w:val="20"/>
          <w:szCs w:val="20"/>
          <w:lang w:eastAsia="ru-RU"/>
        </w:rPr>
      </w:pPr>
      <w:r w:rsidRPr="005622BB">
        <w:rPr>
          <w:rFonts w:ascii="Arial" w:eastAsia="Times New Roman" w:hAnsi="Arial" w:cs="Arial"/>
          <w:b/>
          <w:color w:val="000000"/>
          <w:sz w:val="20"/>
          <w:szCs w:val="20"/>
          <w:lang w:eastAsia="ru-RU"/>
        </w:rPr>
        <w:t>5.4</w:t>
      </w:r>
      <w:r w:rsidR="00A66F74" w:rsidRPr="005622BB">
        <w:rPr>
          <w:rFonts w:ascii="Arial" w:eastAsia="Times New Roman" w:hAnsi="Arial" w:cs="Arial"/>
          <w:b/>
          <w:color w:val="000000"/>
          <w:sz w:val="20"/>
          <w:szCs w:val="20"/>
          <w:lang w:eastAsia="ru-RU"/>
        </w:rPr>
        <w:t xml:space="preserve">      </w:t>
      </w:r>
      <w:r w:rsidRPr="005622BB">
        <w:rPr>
          <w:rFonts w:ascii="Arial" w:eastAsia="Times New Roman" w:hAnsi="Arial" w:cs="Arial"/>
          <w:b/>
          <w:color w:val="000000"/>
          <w:sz w:val="20"/>
          <w:szCs w:val="20"/>
          <w:lang w:eastAsia="ru-RU"/>
        </w:rPr>
        <w:t>Ответственность</w:t>
      </w:r>
      <w:r w:rsidRPr="005622BB">
        <w:rPr>
          <w:rFonts w:ascii="Arial" w:eastAsia="Times New Roman" w:hAnsi="Arial" w:cs="Arial"/>
          <w:b/>
          <w:bCs/>
          <w:color w:val="000000"/>
          <w:sz w:val="20"/>
          <w:szCs w:val="20"/>
          <w:lang w:eastAsia="ru-RU"/>
        </w:rPr>
        <w:t xml:space="preserve"> </w:t>
      </w:r>
      <w:r w:rsidRPr="005622BB">
        <w:rPr>
          <w:rFonts w:ascii="Arial" w:eastAsia="Times New Roman" w:hAnsi="Arial" w:cs="Arial"/>
          <w:b/>
          <w:color w:val="000000"/>
          <w:sz w:val="20"/>
          <w:szCs w:val="20"/>
          <w:lang w:eastAsia="ru-RU"/>
        </w:rPr>
        <w:t>Клиента</w:t>
      </w:r>
    </w:p>
    <w:p w:rsidR="00CA4B0B" w:rsidRPr="005622BB" w:rsidRDefault="00CA4B0B" w:rsidP="005622BB">
      <w:pPr>
        <w:spacing w:after="0" w:line="240" w:lineRule="auto"/>
        <w:ind w:right="20" w:firstLine="284"/>
        <w:jc w:val="both"/>
        <w:rPr>
          <w:rFonts w:ascii="Arial" w:eastAsia="Times New Roman" w:hAnsi="Arial" w:cs="Arial"/>
          <w:sz w:val="20"/>
          <w:szCs w:val="20"/>
          <w:lang w:eastAsia="ru-RU"/>
        </w:rPr>
      </w:pPr>
      <w:r w:rsidRPr="005622BB">
        <w:rPr>
          <w:rFonts w:ascii="Arial" w:eastAsia="Times New Roman" w:hAnsi="Arial" w:cs="Arial"/>
          <w:color w:val="000000"/>
          <w:sz w:val="20"/>
          <w:szCs w:val="20"/>
          <w:lang w:eastAsia="ru-RU"/>
        </w:rPr>
        <w:t>5.4.1 Клиент возмещает убытки, причиненные Экспедитору</w:t>
      </w:r>
      <w:r w:rsidRPr="005622BB">
        <w:rPr>
          <w:rFonts w:ascii="Arial" w:eastAsia="Times New Roman" w:hAnsi="Arial" w:cs="Arial"/>
          <w:b/>
          <w:bCs/>
          <w:color w:val="000000"/>
          <w:sz w:val="20"/>
          <w:szCs w:val="20"/>
          <w:lang w:eastAsia="ru-RU"/>
        </w:rPr>
        <w:t xml:space="preserve"> </w:t>
      </w:r>
      <w:r w:rsidRPr="005622BB">
        <w:rPr>
          <w:rFonts w:ascii="Arial" w:eastAsia="Times New Roman" w:hAnsi="Arial" w:cs="Arial"/>
          <w:color w:val="000000"/>
          <w:sz w:val="20"/>
          <w:szCs w:val="20"/>
          <w:lang w:eastAsia="ru-RU"/>
        </w:rPr>
        <w:t>вследствие неисполнения или ненадлежащего исполнения своих обязанностей, предусмотренных подпунктом 3.1 настоящего договора, а также несвоевременной оплаты или необоснованного отказа от оплаты счетов Экспедитора.</w:t>
      </w:r>
    </w:p>
    <w:p w:rsidR="00CA4B0B" w:rsidRPr="005622BB" w:rsidRDefault="00CA4B0B" w:rsidP="005622BB">
      <w:pPr>
        <w:spacing w:after="0" w:line="240" w:lineRule="auto"/>
        <w:ind w:right="20" w:firstLine="284"/>
        <w:jc w:val="both"/>
        <w:rPr>
          <w:rFonts w:ascii="Arial" w:eastAsia="Times New Roman" w:hAnsi="Arial" w:cs="Arial"/>
          <w:sz w:val="20"/>
          <w:szCs w:val="20"/>
          <w:lang w:eastAsia="ru-RU"/>
        </w:rPr>
      </w:pPr>
      <w:r w:rsidRPr="005622BB">
        <w:rPr>
          <w:rFonts w:ascii="Arial" w:eastAsia="Times New Roman" w:hAnsi="Arial" w:cs="Arial"/>
          <w:color w:val="000000"/>
          <w:sz w:val="20"/>
          <w:szCs w:val="20"/>
          <w:lang w:eastAsia="ru-RU"/>
        </w:rPr>
        <w:t xml:space="preserve">5.4.2 </w:t>
      </w:r>
      <w:r w:rsidR="00A66F74" w:rsidRPr="005622BB">
        <w:rPr>
          <w:rFonts w:ascii="Arial" w:eastAsia="Times New Roman" w:hAnsi="Arial" w:cs="Arial"/>
          <w:color w:val="000000"/>
          <w:sz w:val="20"/>
          <w:szCs w:val="20"/>
          <w:lang w:eastAsia="ru-RU"/>
        </w:rPr>
        <w:t>в</w:t>
      </w:r>
      <w:r w:rsidRPr="005622BB">
        <w:rPr>
          <w:rFonts w:ascii="Arial" w:eastAsia="Times New Roman" w:hAnsi="Arial" w:cs="Arial"/>
          <w:color w:val="000000"/>
          <w:sz w:val="20"/>
          <w:szCs w:val="20"/>
          <w:lang w:eastAsia="ru-RU"/>
        </w:rPr>
        <w:t xml:space="preserve"> случае отказа грузополучателем принять груз в пункте назначения, Клиент гарантирует оплату расходов, связанных с возвратом груза в пункт отправки либо его утилизацией. </w:t>
      </w:r>
    </w:p>
    <w:p w:rsidR="00CA4B0B" w:rsidRPr="005622BB" w:rsidRDefault="00CA4B0B" w:rsidP="005622BB">
      <w:pPr>
        <w:spacing w:after="0" w:line="240" w:lineRule="auto"/>
        <w:ind w:right="20" w:firstLine="284"/>
        <w:jc w:val="both"/>
        <w:rPr>
          <w:rFonts w:ascii="Arial" w:eastAsia="Times New Roman" w:hAnsi="Arial" w:cs="Arial"/>
          <w:sz w:val="20"/>
          <w:szCs w:val="20"/>
          <w:lang w:eastAsia="ru-RU"/>
        </w:rPr>
      </w:pPr>
      <w:r w:rsidRPr="005622BB">
        <w:rPr>
          <w:rFonts w:ascii="Arial" w:eastAsia="Times New Roman" w:hAnsi="Arial" w:cs="Arial"/>
          <w:color w:val="000000"/>
          <w:sz w:val="20"/>
          <w:szCs w:val="20"/>
          <w:lang w:eastAsia="ru-RU"/>
        </w:rPr>
        <w:t xml:space="preserve">5.4.3 </w:t>
      </w:r>
      <w:r w:rsidR="00A66F74" w:rsidRPr="005622BB">
        <w:rPr>
          <w:rFonts w:ascii="Arial" w:eastAsia="Times New Roman" w:hAnsi="Arial" w:cs="Arial"/>
          <w:color w:val="000000"/>
          <w:sz w:val="20"/>
          <w:szCs w:val="20"/>
          <w:lang w:eastAsia="ru-RU"/>
        </w:rPr>
        <w:t>о</w:t>
      </w:r>
      <w:r w:rsidRPr="005622BB">
        <w:rPr>
          <w:rFonts w:ascii="Arial" w:eastAsia="Times New Roman" w:hAnsi="Arial" w:cs="Arial"/>
          <w:color w:val="000000"/>
          <w:sz w:val="20"/>
          <w:szCs w:val="20"/>
          <w:lang w:eastAsia="ru-RU"/>
        </w:rPr>
        <w:t>тветственность Клиента за убытки, связанные с неисполнением или ненадлежащим исполнением обязанностей, указанных в подпункте 3.1 настоящего договора, определяется в соответствии с правилами, установленными международными соглашениями или конвенциями по транспорту, уставами или кодексами соответствующего вида транспорта и актами страны, на территории которой наступила ответственность перед Экспедитором.</w:t>
      </w:r>
    </w:p>
    <w:p w:rsidR="00CA4B0B" w:rsidRPr="005622BB" w:rsidRDefault="00CA4B0B" w:rsidP="005622BB">
      <w:pPr>
        <w:spacing w:after="0" w:line="240" w:lineRule="auto"/>
        <w:ind w:right="20" w:firstLine="284"/>
        <w:jc w:val="both"/>
        <w:rPr>
          <w:rFonts w:ascii="Arial" w:eastAsia="Times New Roman" w:hAnsi="Arial" w:cs="Arial"/>
          <w:color w:val="000000"/>
          <w:sz w:val="20"/>
          <w:szCs w:val="20"/>
          <w:lang w:eastAsia="ru-RU"/>
        </w:rPr>
      </w:pPr>
      <w:r w:rsidRPr="005622BB">
        <w:rPr>
          <w:rFonts w:ascii="Arial" w:eastAsia="Times New Roman" w:hAnsi="Arial" w:cs="Arial"/>
          <w:color w:val="000000"/>
          <w:sz w:val="20"/>
          <w:szCs w:val="20"/>
          <w:lang w:eastAsia="ru-RU"/>
        </w:rPr>
        <w:t xml:space="preserve">5.4.4 </w:t>
      </w:r>
      <w:r w:rsidR="00A66F74" w:rsidRPr="005622BB">
        <w:rPr>
          <w:rFonts w:ascii="Arial" w:eastAsia="Times New Roman" w:hAnsi="Arial" w:cs="Arial"/>
          <w:color w:val="000000"/>
          <w:sz w:val="20"/>
          <w:szCs w:val="20"/>
          <w:lang w:eastAsia="ru-RU"/>
        </w:rPr>
        <w:t>з</w:t>
      </w:r>
      <w:r w:rsidRPr="005622BB">
        <w:rPr>
          <w:rFonts w:ascii="Arial" w:eastAsia="Times New Roman" w:hAnsi="Arial" w:cs="Arial"/>
          <w:color w:val="000000"/>
          <w:sz w:val="20"/>
          <w:szCs w:val="20"/>
          <w:lang w:eastAsia="ru-RU"/>
        </w:rPr>
        <w:t>а несвоевременную оплату или необоснованной отказ от оплаты счетов Клиент уплачивает Экспедитору пеню в размере 0,5% от неоплаченной в установленный срок суммы за каждый день просрочки платежа.</w:t>
      </w:r>
    </w:p>
    <w:p w:rsidR="00CA4B0B" w:rsidRPr="005622BB" w:rsidRDefault="00CA4B0B" w:rsidP="005622BB">
      <w:pPr>
        <w:spacing w:after="0" w:line="240" w:lineRule="auto"/>
        <w:ind w:right="20" w:firstLine="284"/>
        <w:jc w:val="both"/>
        <w:rPr>
          <w:rFonts w:ascii="Arial" w:eastAsia="Times New Roman" w:hAnsi="Arial" w:cs="Arial"/>
          <w:color w:val="000000"/>
          <w:sz w:val="20"/>
          <w:szCs w:val="20"/>
          <w:lang w:eastAsia="ru-RU"/>
        </w:rPr>
      </w:pPr>
      <w:r w:rsidRPr="005622BB">
        <w:rPr>
          <w:rFonts w:ascii="Arial" w:eastAsia="Times New Roman" w:hAnsi="Arial" w:cs="Arial"/>
          <w:color w:val="000000"/>
          <w:sz w:val="20"/>
          <w:szCs w:val="20"/>
          <w:lang w:eastAsia="ru-RU"/>
        </w:rPr>
        <w:t xml:space="preserve">5.4.5 </w:t>
      </w:r>
      <w:r w:rsidR="00A66F74" w:rsidRPr="005622BB">
        <w:rPr>
          <w:rFonts w:ascii="Arial" w:eastAsia="Times New Roman" w:hAnsi="Arial" w:cs="Arial"/>
          <w:color w:val="000000"/>
          <w:sz w:val="20"/>
          <w:szCs w:val="20"/>
          <w:lang w:eastAsia="ru-RU"/>
        </w:rPr>
        <w:t>к</w:t>
      </w:r>
      <w:r w:rsidRPr="005622BB">
        <w:rPr>
          <w:rFonts w:ascii="Arial" w:eastAsia="Times New Roman" w:hAnsi="Arial" w:cs="Arial"/>
          <w:color w:val="000000"/>
          <w:sz w:val="20"/>
          <w:szCs w:val="20"/>
          <w:lang w:eastAsia="ru-RU"/>
        </w:rPr>
        <w:t>лиент несет ответственность за достоверность предоставленной Экспедитору информации о грузе, необходимой для таможенного оформления и обеспечивающей беспрепятственный выпуск на пограничных пунктах и внутренних таможнях (количество, вес, объем, стоимость, содержимое грузовых мест, описание товара, коды по ТН ВЭД ЕАЭС, а также соответствие груза товаросопроводительным документам), также за вред, вызванный привлечением Экспедитора к административной ответственности по причине недостоверности сведений о товарах, указанных в товаросопроводительных документах.</w:t>
      </w:r>
    </w:p>
    <w:p w:rsidR="00CA4B0B" w:rsidRPr="005622BB" w:rsidRDefault="00CA4B0B" w:rsidP="005622BB">
      <w:pPr>
        <w:spacing w:before="240" w:after="240" w:line="240" w:lineRule="auto"/>
        <w:ind w:firstLine="284"/>
        <w:jc w:val="center"/>
        <w:rPr>
          <w:rFonts w:ascii="Arial" w:eastAsia="Times New Roman" w:hAnsi="Arial" w:cs="Arial"/>
          <w:sz w:val="20"/>
          <w:szCs w:val="20"/>
          <w:lang w:eastAsia="ru-RU"/>
        </w:rPr>
      </w:pPr>
      <w:r w:rsidRPr="005622BB">
        <w:rPr>
          <w:rFonts w:ascii="Arial" w:eastAsia="Times New Roman" w:hAnsi="Arial" w:cs="Arial"/>
          <w:color w:val="000000"/>
          <w:sz w:val="20"/>
          <w:szCs w:val="20"/>
          <w:lang w:eastAsia="ru-RU"/>
        </w:rPr>
        <w:t>6. ФОРС-МАЖОРНЫЕ ОБСТОЯТЕЛЬСТВА</w:t>
      </w:r>
    </w:p>
    <w:p w:rsidR="00CA4B0B" w:rsidRPr="005622BB" w:rsidRDefault="00CA4B0B" w:rsidP="005622BB">
      <w:pPr>
        <w:spacing w:after="0" w:line="240" w:lineRule="auto"/>
        <w:ind w:right="20" w:firstLine="284"/>
        <w:jc w:val="both"/>
        <w:rPr>
          <w:rFonts w:ascii="Arial" w:eastAsia="Times New Roman" w:hAnsi="Arial" w:cs="Arial"/>
          <w:color w:val="000000"/>
          <w:sz w:val="20"/>
          <w:szCs w:val="20"/>
          <w:lang w:eastAsia="ru-RU"/>
        </w:rPr>
      </w:pPr>
      <w:r w:rsidRPr="005622BB">
        <w:rPr>
          <w:rFonts w:ascii="Arial" w:eastAsia="Times New Roman" w:hAnsi="Arial" w:cs="Arial"/>
          <w:color w:val="000000"/>
          <w:sz w:val="20"/>
          <w:szCs w:val="20"/>
          <w:lang w:eastAsia="ru-RU"/>
        </w:rPr>
        <w:t>6.1 Ни одна из сторон не несет ответственности за полное или частичное неисполнение своих обязанностей из-за действия обстоятельств непреодолимой силы (форс-мажорные обстоятельства): стихийное бедствие (наводнение, пожар, землетрясение и т.д.), эпидемии, карантина, эмбарго, военные действия, а также запретительных мер органов государственной власти, а также других обстоятельств, на которые Стороны не в состоянии повлиять и которые мешают полному или частичному выполнению условий настоящего Договора. При этом срок исполнения обязательств по настоящему договору отодвигается соразмерно времени, в течение которого действовали такие обстоятельства и их последствия.</w:t>
      </w:r>
    </w:p>
    <w:p w:rsidR="00CA4B0B" w:rsidRPr="005622BB" w:rsidRDefault="00CA4B0B" w:rsidP="005622BB">
      <w:pPr>
        <w:spacing w:after="0" w:line="240" w:lineRule="auto"/>
        <w:ind w:right="20" w:firstLine="284"/>
        <w:jc w:val="both"/>
        <w:rPr>
          <w:rFonts w:ascii="Arial" w:eastAsia="Times New Roman" w:hAnsi="Arial" w:cs="Arial"/>
          <w:color w:val="000000"/>
          <w:sz w:val="20"/>
          <w:szCs w:val="20"/>
          <w:lang w:eastAsia="ru-RU"/>
        </w:rPr>
      </w:pPr>
      <w:r w:rsidRPr="005622BB">
        <w:rPr>
          <w:rFonts w:ascii="Arial" w:eastAsia="Times New Roman" w:hAnsi="Arial" w:cs="Arial"/>
          <w:color w:val="000000"/>
          <w:sz w:val="20"/>
          <w:szCs w:val="20"/>
          <w:lang w:eastAsia="ru-RU"/>
        </w:rPr>
        <w:t xml:space="preserve">6.2 Сторона, для которой создалась невозможность исполнения обязанностей по указанным в пункте 6.1 обстоятельствам, обязана немедленно, но не позднее трех дней с момента наступления или прекращения этих действий в письменной форме уведомить другую сторону. Изложенные в уведомлении факты должны быть подтверждены компетентным органом страны возникновения форс-мажорных обстоятельств. Не уведомление </w:t>
      </w:r>
      <w:r w:rsidRPr="005622BB">
        <w:rPr>
          <w:rFonts w:ascii="Arial" w:eastAsia="Times New Roman" w:hAnsi="Arial" w:cs="Arial"/>
          <w:color w:val="000000"/>
          <w:sz w:val="20"/>
          <w:szCs w:val="20"/>
          <w:lang w:eastAsia="ru-RU"/>
        </w:rPr>
        <w:lastRenderedPageBreak/>
        <w:t>или несвоевременное уведомление лишает сторону права ссылаться на них как на основание, освобождающее от ответственности за неисполнение своих обязанностей.</w:t>
      </w:r>
    </w:p>
    <w:p w:rsidR="00CA4B0B" w:rsidRPr="005622BB" w:rsidRDefault="00CA4B0B" w:rsidP="005622BB">
      <w:pPr>
        <w:spacing w:after="0" w:line="240" w:lineRule="auto"/>
        <w:ind w:right="20" w:firstLine="284"/>
        <w:jc w:val="both"/>
        <w:rPr>
          <w:rFonts w:ascii="Arial" w:eastAsia="Times New Roman" w:hAnsi="Arial" w:cs="Arial"/>
          <w:color w:val="000000"/>
          <w:sz w:val="20"/>
          <w:szCs w:val="20"/>
          <w:lang w:eastAsia="ru-RU"/>
        </w:rPr>
      </w:pPr>
      <w:r w:rsidRPr="005622BB">
        <w:rPr>
          <w:rFonts w:ascii="Arial" w:eastAsia="Times New Roman" w:hAnsi="Arial" w:cs="Arial"/>
          <w:color w:val="000000"/>
          <w:sz w:val="20"/>
          <w:szCs w:val="20"/>
          <w:lang w:eastAsia="ru-RU"/>
        </w:rPr>
        <w:t>6.3 Если форс-мажорные обстоятельства повлекли нарушение согласованного сторонами срока исполнения, то он отодвигается на время действия соответствующего обстоятельства.</w:t>
      </w:r>
    </w:p>
    <w:p w:rsidR="00CA4B0B" w:rsidRPr="005622BB" w:rsidRDefault="00CA4B0B" w:rsidP="005622BB">
      <w:pPr>
        <w:spacing w:before="240" w:after="240" w:line="240" w:lineRule="auto"/>
        <w:ind w:firstLine="284"/>
        <w:jc w:val="center"/>
        <w:rPr>
          <w:rFonts w:ascii="Arial" w:eastAsia="Times New Roman" w:hAnsi="Arial" w:cs="Arial"/>
          <w:sz w:val="20"/>
          <w:szCs w:val="20"/>
          <w:lang w:eastAsia="ru-RU"/>
        </w:rPr>
      </w:pPr>
      <w:r w:rsidRPr="005622BB">
        <w:rPr>
          <w:rFonts w:ascii="Arial" w:eastAsia="Times New Roman" w:hAnsi="Arial" w:cs="Arial"/>
          <w:color w:val="000000"/>
          <w:sz w:val="20"/>
          <w:szCs w:val="20"/>
          <w:lang w:eastAsia="ru-RU"/>
        </w:rPr>
        <w:t>7. РАЗРЕШЕНИЕ СПОРОВ</w:t>
      </w:r>
    </w:p>
    <w:p w:rsidR="00CA4B0B" w:rsidRPr="005622BB" w:rsidRDefault="00CA4B0B" w:rsidP="005622BB">
      <w:pPr>
        <w:spacing w:after="0" w:line="240" w:lineRule="auto"/>
        <w:ind w:right="20" w:firstLine="284"/>
        <w:jc w:val="both"/>
        <w:rPr>
          <w:rFonts w:ascii="Arial" w:eastAsia="Times New Roman" w:hAnsi="Arial" w:cs="Arial"/>
          <w:color w:val="000000"/>
          <w:sz w:val="20"/>
          <w:szCs w:val="20"/>
          <w:lang w:eastAsia="ru-RU"/>
        </w:rPr>
      </w:pPr>
      <w:r w:rsidRPr="005622BB">
        <w:rPr>
          <w:rFonts w:ascii="Arial" w:eastAsia="Times New Roman" w:hAnsi="Arial" w:cs="Arial"/>
          <w:color w:val="000000"/>
          <w:sz w:val="20"/>
          <w:szCs w:val="20"/>
          <w:lang w:eastAsia="ru-RU"/>
        </w:rPr>
        <w:t>7.1 Стороны примут меры к разрешению всех споров и разногласий, которые могут возникнуть из настоящего договора, дружественным путем. В случае, если стороны не придут к соглашению, все споры и разногласия, подлежат разрешению в экономическом суде г. Минска.</w:t>
      </w:r>
    </w:p>
    <w:p w:rsidR="00CA4B0B" w:rsidRPr="005622BB" w:rsidRDefault="00CA4B0B" w:rsidP="005622BB">
      <w:pPr>
        <w:spacing w:after="0" w:line="240" w:lineRule="auto"/>
        <w:ind w:right="20" w:firstLine="284"/>
        <w:jc w:val="both"/>
        <w:rPr>
          <w:rFonts w:ascii="Arial" w:eastAsia="Times New Roman" w:hAnsi="Arial" w:cs="Arial"/>
          <w:color w:val="000000"/>
          <w:sz w:val="20"/>
          <w:szCs w:val="20"/>
          <w:lang w:eastAsia="ru-RU"/>
        </w:rPr>
      </w:pPr>
      <w:r w:rsidRPr="005622BB">
        <w:rPr>
          <w:rFonts w:ascii="Arial" w:eastAsia="Times New Roman" w:hAnsi="Arial" w:cs="Arial"/>
          <w:color w:val="000000"/>
          <w:sz w:val="20"/>
          <w:szCs w:val="20"/>
          <w:lang w:eastAsia="ru-RU"/>
        </w:rPr>
        <w:t>7.2 До предъявления к Экспедитору иска, вытекающего из договора транспортной экспедиции, обязательно предъявление Экспедитору претензии в 7-дневный срок после доставки груза. Иск к Экспедитору может быть предъявлен в случае полного или частичного отказа удовлетворить предъявленную претензию либо в случае неполучения ответа в тридцатидневный срок.</w:t>
      </w:r>
    </w:p>
    <w:p w:rsidR="00CA4B0B" w:rsidRPr="005622BB" w:rsidRDefault="00CA4B0B" w:rsidP="005622BB">
      <w:pPr>
        <w:spacing w:before="240" w:after="240" w:line="240" w:lineRule="auto"/>
        <w:ind w:firstLine="284"/>
        <w:jc w:val="center"/>
        <w:rPr>
          <w:rFonts w:ascii="Arial" w:eastAsia="Times New Roman" w:hAnsi="Arial" w:cs="Arial"/>
          <w:sz w:val="20"/>
          <w:szCs w:val="20"/>
          <w:lang w:eastAsia="ru-RU"/>
        </w:rPr>
      </w:pPr>
      <w:r w:rsidRPr="005622BB">
        <w:rPr>
          <w:rFonts w:ascii="Arial" w:eastAsia="Times New Roman" w:hAnsi="Arial" w:cs="Arial"/>
          <w:color w:val="000000"/>
          <w:sz w:val="20"/>
          <w:szCs w:val="20"/>
          <w:lang w:eastAsia="ru-RU"/>
        </w:rPr>
        <w:t>8. ПРОЧИЕ УСЛОВИЯ</w:t>
      </w:r>
    </w:p>
    <w:p w:rsidR="00CA4B0B" w:rsidRPr="005622BB" w:rsidRDefault="00CA4B0B" w:rsidP="005622BB">
      <w:pPr>
        <w:spacing w:after="0" w:line="240" w:lineRule="auto"/>
        <w:ind w:right="20" w:firstLine="284"/>
        <w:jc w:val="both"/>
        <w:rPr>
          <w:rFonts w:ascii="Arial" w:eastAsia="Times New Roman" w:hAnsi="Arial" w:cs="Arial"/>
          <w:color w:val="000000"/>
          <w:sz w:val="20"/>
          <w:szCs w:val="20"/>
          <w:lang w:eastAsia="ru-RU"/>
        </w:rPr>
      </w:pPr>
      <w:r w:rsidRPr="005622BB">
        <w:rPr>
          <w:rFonts w:ascii="Arial" w:eastAsia="Times New Roman" w:hAnsi="Arial" w:cs="Arial"/>
          <w:color w:val="000000"/>
          <w:sz w:val="20"/>
          <w:szCs w:val="20"/>
          <w:lang w:eastAsia="ru-RU"/>
        </w:rPr>
        <w:t>8.1 Настоящий договор вступает в силу с момента подписания и действует до 31 декабря 2022 г. Если ни одна из сторон за 30 дней до истечения срока действия договора не известит другую сторону в письменной форме о своем намерении расторгнуть настоящий договор, срок его действия будет автоматически продлеваться на каждый последующий календарный год.</w:t>
      </w:r>
    </w:p>
    <w:p w:rsidR="00CA4B0B" w:rsidRPr="005622BB" w:rsidRDefault="00CA4B0B" w:rsidP="005622BB">
      <w:pPr>
        <w:spacing w:after="0" w:line="240" w:lineRule="auto"/>
        <w:ind w:right="20" w:firstLine="284"/>
        <w:jc w:val="both"/>
        <w:rPr>
          <w:rFonts w:ascii="Arial" w:eastAsia="Times New Roman" w:hAnsi="Arial" w:cs="Arial"/>
          <w:color w:val="000000"/>
          <w:sz w:val="20"/>
          <w:szCs w:val="20"/>
          <w:lang w:eastAsia="ru-RU"/>
        </w:rPr>
      </w:pPr>
      <w:r w:rsidRPr="005622BB">
        <w:rPr>
          <w:rFonts w:ascii="Arial" w:eastAsia="Times New Roman" w:hAnsi="Arial" w:cs="Arial"/>
          <w:color w:val="000000"/>
          <w:sz w:val="20"/>
          <w:szCs w:val="20"/>
          <w:lang w:eastAsia="ru-RU"/>
        </w:rPr>
        <w:t>8.2 Все изменения и дополнения к настоящему договору являются его неотъемлемыми частями и действительны лишь в том случае, если они оформлены в письменной форме и подписаны уполномоченными лицами с обеих сторон.</w:t>
      </w:r>
    </w:p>
    <w:p w:rsidR="00CA4B0B" w:rsidRPr="005622BB" w:rsidRDefault="00CA4B0B" w:rsidP="005622BB">
      <w:pPr>
        <w:spacing w:after="0" w:line="240" w:lineRule="auto"/>
        <w:ind w:right="20" w:firstLine="284"/>
        <w:jc w:val="both"/>
        <w:rPr>
          <w:rFonts w:ascii="Arial" w:eastAsia="Times New Roman" w:hAnsi="Arial" w:cs="Arial"/>
          <w:color w:val="000000"/>
          <w:sz w:val="20"/>
          <w:szCs w:val="20"/>
          <w:lang w:eastAsia="ru-RU"/>
        </w:rPr>
      </w:pPr>
      <w:r w:rsidRPr="005622BB">
        <w:rPr>
          <w:rFonts w:ascii="Arial" w:eastAsia="Times New Roman" w:hAnsi="Arial" w:cs="Arial"/>
          <w:color w:val="000000"/>
          <w:sz w:val="20"/>
          <w:szCs w:val="20"/>
          <w:lang w:eastAsia="ru-RU"/>
        </w:rPr>
        <w:t>8.3 Копия Договора, все приложения и дополнения, заказы, иные документы, подписанные и переданные по средствам факсимильной связи или электронной почты, имеют юридическую силу.</w:t>
      </w:r>
    </w:p>
    <w:p w:rsidR="00CA4B0B" w:rsidRPr="005622BB" w:rsidRDefault="00CA4B0B" w:rsidP="005622BB">
      <w:pPr>
        <w:spacing w:after="0" w:line="240" w:lineRule="auto"/>
        <w:ind w:right="20" w:firstLine="284"/>
        <w:jc w:val="both"/>
        <w:rPr>
          <w:rFonts w:ascii="Arial" w:eastAsia="Times New Roman" w:hAnsi="Arial" w:cs="Arial"/>
          <w:color w:val="000000"/>
          <w:sz w:val="20"/>
          <w:szCs w:val="20"/>
          <w:lang w:eastAsia="ru-RU"/>
        </w:rPr>
      </w:pPr>
      <w:r w:rsidRPr="005622BB">
        <w:rPr>
          <w:rFonts w:ascii="Arial" w:eastAsia="Times New Roman" w:hAnsi="Arial" w:cs="Arial"/>
          <w:color w:val="000000"/>
          <w:sz w:val="20"/>
          <w:szCs w:val="20"/>
          <w:lang w:eastAsia="ru-RU"/>
        </w:rPr>
        <w:t>8.4 Настоящий договор составлен на русском языке в двух экземплярах, каждый из которых имеет равную юридическую силу.</w:t>
      </w:r>
    </w:p>
    <w:p w:rsidR="00CA4B0B" w:rsidRPr="005622BB" w:rsidRDefault="00CA4B0B" w:rsidP="005622BB">
      <w:pPr>
        <w:spacing w:after="0" w:line="240" w:lineRule="auto"/>
        <w:ind w:right="20" w:firstLine="284"/>
        <w:jc w:val="both"/>
        <w:rPr>
          <w:rFonts w:ascii="Arial" w:eastAsia="Times New Roman" w:hAnsi="Arial" w:cs="Arial"/>
          <w:color w:val="000000"/>
          <w:sz w:val="20"/>
          <w:szCs w:val="20"/>
          <w:lang w:eastAsia="ru-RU"/>
        </w:rPr>
      </w:pPr>
      <w:r w:rsidRPr="005622BB">
        <w:rPr>
          <w:rFonts w:ascii="Arial" w:eastAsia="Times New Roman" w:hAnsi="Arial" w:cs="Arial"/>
          <w:color w:val="000000"/>
          <w:sz w:val="20"/>
          <w:szCs w:val="20"/>
          <w:lang w:eastAsia="ru-RU"/>
        </w:rPr>
        <w:t>8.5 Расторжение договора не освобождает стороны от оконча</w:t>
      </w:r>
      <w:r w:rsidR="005622BB">
        <w:rPr>
          <w:rFonts w:ascii="Arial" w:eastAsia="Times New Roman" w:hAnsi="Arial" w:cs="Arial"/>
          <w:color w:val="000000"/>
          <w:sz w:val="20"/>
          <w:szCs w:val="20"/>
          <w:lang w:eastAsia="ru-RU"/>
        </w:rPr>
        <w:t>тельного выполнения финансовых </w:t>
      </w:r>
      <w:r w:rsidRPr="005622BB">
        <w:rPr>
          <w:rFonts w:ascii="Arial" w:eastAsia="Times New Roman" w:hAnsi="Arial" w:cs="Arial"/>
          <w:color w:val="000000"/>
          <w:sz w:val="20"/>
          <w:szCs w:val="20"/>
          <w:lang w:eastAsia="ru-RU"/>
        </w:rPr>
        <w:t>обязательств друг перед другом.</w:t>
      </w:r>
    </w:p>
    <w:p w:rsidR="00CA4B0B" w:rsidRPr="005622BB" w:rsidRDefault="00CA4B0B" w:rsidP="005622BB">
      <w:pPr>
        <w:spacing w:after="0" w:line="240" w:lineRule="auto"/>
        <w:ind w:right="20" w:firstLine="284"/>
        <w:jc w:val="both"/>
        <w:rPr>
          <w:rFonts w:ascii="Arial" w:eastAsia="Times New Roman" w:hAnsi="Arial" w:cs="Arial"/>
          <w:color w:val="000000"/>
          <w:sz w:val="20"/>
          <w:szCs w:val="20"/>
          <w:lang w:eastAsia="ru-RU"/>
        </w:rPr>
      </w:pPr>
      <w:r w:rsidRPr="005622BB">
        <w:rPr>
          <w:rFonts w:ascii="Arial" w:eastAsia="Times New Roman" w:hAnsi="Arial" w:cs="Arial"/>
          <w:color w:val="000000"/>
          <w:sz w:val="20"/>
          <w:szCs w:val="20"/>
          <w:lang w:eastAsia="ru-RU"/>
        </w:rPr>
        <w:t xml:space="preserve">8.6 Стороны договора принимают на себя взаимное обязательство по передаче друг другу для обработки персональных данных своих представителей (иных лиц), персональные данные которых объективно необходимы для надлежащего оказания Сторонами обязательств по договору транспортно-экспедиционных услуг. Стороны обязуются осуществлять </w:t>
      </w:r>
      <w:r w:rsidR="00A66F74" w:rsidRPr="005622BB">
        <w:rPr>
          <w:rFonts w:ascii="Arial" w:eastAsia="Times New Roman" w:hAnsi="Arial" w:cs="Arial"/>
          <w:color w:val="000000"/>
          <w:sz w:val="20"/>
          <w:szCs w:val="20"/>
          <w:lang w:eastAsia="ru-RU"/>
        </w:rPr>
        <w:t>передачу друг другу персональные</w:t>
      </w:r>
      <w:r w:rsidRPr="005622BB">
        <w:rPr>
          <w:rFonts w:ascii="Arial" w:eastAsia="Times New Roman" w:hAnsi="Arial" w:cs="Arial"/>
          <w:color w:val="000000"/>
          <w:sz w:val="20"/>
          <w:szCs w:val="20"/>
          <w:lang w:eastAsia="ru-RU"/>
        </w:rPr>
        <w:t xml:space="preserve"> данных, с правом последующей их обработки получающей Стороной при обеспечении другой Стороной получения согласия лиц, персональные данные которых передаются, на их обработку и передачу третьим лицам в соответствии с требованиями законодательства о защите персональных данных. В случае предоставления персональных данных каждая из Сторон не несет ответственности за неисполнение или ненадлежащее исполнение обязательств, связанных с защитой персональных данных, другой Стороной.</w:t>
      </w:r>
    </w:p>
    <w:p w:rsidR="00CA4B0B" w:rsidRPr="005622BB" w:rsidRDefault="00CA4B0B" w:rsidP="005622BB">
      <w:pPr>
        <w:spacing w:after="0" w:line="240" w:lineRule="auto"/>
        <w:ind w:right="20" w:firstLine="284"/>
        <w:jc w:val="both"/>
        <w:rPr>
          <w:rFonts w:ascii="Arial" w:eastAsia="Times New Roman" w:hAnsi="Arial" w:cs="Arial"/>
          <w:color w:val="000000"/>
          <w:sz w:val="20"/>
          <w:szCs w:val="20"/>
          <w:lang w:eastAsia="ru-RU"/>
        </w:rPr>
      </w:pPr>
      <w:r w:rsidRPr="005622BB">
        <w:rPr>
          <w:rFonts w:ascii="Arial" w:eastAsia="Times New Roman" w:hAnsi="Arial" w:cs="Arial"/>
          <w:color w:val="000000"/>
          <w:sz w:val="20"/>
          <w:szCs w:val="20"/>
          <w:lang w:eastAsia="ru-RU"/>
        </w:rPr>
        <w:t>8.7 Экспедитор не несет ответственности за нарушение требований законодательства по защите персональных данных в случае неисполнения или ненадлежащего исполнения подрядными организациями указанного в настоящем пункте обязательства экспедитора, а также других требований законодательства Республики Беларусь по защите персональных данных в рамках исполнения настоящего Договора</w:t>
      </w:r>
    </w:p>
    <w:p w:rsidR="00427F01" w:rsidRPr="005622BB" w:rsidRDefault="00CA4B0B" w:rsidP="005622BB">
      <w:pPr>
        <w:spacing w:before="240" w:after="240" w:line="240" w:lineRule="auto"/>
        <w:ind w:firstLine="284"/>
        <w:jc w:val="center"/>
        <w:rPr>
          <w:rFonts w:ascii="Arial" w:eastAsia="Times New Roman" w:hAnsi="Arial" w:cs="Arial"/>
          <w:sz w:val="20"/>
          <w:szCs w:val="20"/>
          <w:lang w:eastAsia="ru-RU"/>
        </w:rPr>
      </w:pPr>
      <w:r w:rsidRPr="005622BB">
        <w:rPr>
          <w:rFonts w:ascii="Arial" w:eastAsia="Times New Roman" w:hAnsi="Arial" w:cs="Arial"/>
          <w:bCs/>
          <w:color w:val="000000"/>
          <w:sz w:val="20"/>
          <w:szCs w:val="20"/>
          <w:lang w:eastAsia="ru-RU"/>
        </w:rPr>
        <w:t>9. ЮРИДИЧЕСКИЕ АДРЕСА СТОРОН</w:t>
      </w:r>
      <w:r w:rsidRPr="005622BB">
        <w:rPr>
          <w:rFonts w:ascii="Arial" w:eastAsia="Times New Roman" w:hAnsi="Arial" w:cs="Arial"/>
          <w:b/>
          <w:bCs/>
          <w:color w:val="000000"/>
          <w:sz w:val="20"/>
          <w:szCs w:val="20"/>
          <w:lang w:eastAsia="ru-RU"/>
        </w:rPr>
        <w:t> </w:t>
      </w:r>
    </w:p>
    <w:tbl>
      <w:tblPr>
        <w:tblStyle w:val="a4"/>
        <w:tblW w:w="10485" w:type="dxa"/>
        <w:tblLook w:val="04A0" w:firstRow="1" w:lastRow="0" w:firstColumn="1" w:lastColumn="0" w:noHBand="0" w:noVBand="1"/>
      </w:tblPr>
      <w:tblGrid>
        <w:gridCol w:w="5432"/>
        <w:gridCol w:w="5053"/>
      </w:tblGrid>
      <w:tr w:rsidR="00427F01" w:rsidRPr="005622BB" w:rsidTr="005606B8">
        <w:tc>
          <w:tcPr>
            <w:tcW w:w="5432" w:type="dxa"/>
          </w:tcPr>
          <w:p w:rsidR="00427F01" w:rsidRPr="005622BB" w:rsidRDefault="00427F01" w:rsidP="005622BB">
            <w:pPr>
              <w:spacing w:before="240" w:after="240"/>
              <w:ind w:firstLine="306"/>
              <w:jc w:val="both"/>
              <w:rPr>
                <w:rFonts w:ascii="Arial" w:eastAsia="Times New Roman" w:hAnsi="Arial" w:cs="Arial"/>
                <w:sz w:val="20"/>
                <w:szCs w:val="20"/>
                <w:lang w:eastAsia="ru-RU"/>
              </w:rPr>
            </w:pPr>
            <w:r w:rsidRPr="005622BB">
              <w:rPr>
                <w:rFonts w:ascii="Arial" w:eastAsia="Times New Roman" w:hAnsi="Arial" w:cs="Arial"/>
                <w:bCs/>
                <w:color w:val="000000"/>
                <w:sz w:val="20"/>
                <w:szCs w:val="20"/>
                <w:lang w:eastAsia="ru-RU"/>
              </w:rPr>
              <w:t>ЭКСПЕДИТОР:</w:t>
            </w:r>
          </w:p>
        </w:tc>
        <w:tc>
          <w:tcPr>
            <w:tcW w:w="5053" w:type="dxa"/>
          </w:tcPr>
          <w:p w:rsidR="00427F01" w:rsidRPr="005622BB" w:rsidRDefault="00427F01" w:rsidP="00CA4B0B">
            <w:pPr>
              <w:spacing w:before="240" w:after="240"/>
              <w:jc w:val="both"/>
              <w:rPr>
                <w:rFonts w:ascii="Arial" w:eastAsia="Times New Roman" w:hAnsi="Arial" w:cs="Arial"/>
                <w:sz w:val="20"/>
                <w:szCs w:val="20"/>
                <w:lang w:eastAsia="ru-RU"/>
              </w:rPr>
            </w:pPr>
            <w:r w:rsidRPr="005622BB">
              <w:rPr>
                <w:rFonts w:ascii="Arial" w:eastAsia="Times New Roman" w:hAnsi="Arial" w:cs="Arial"/>
                <w:bCs/>
                <w:color w:val="000000"/>
                <w:sz w:val="20"/>
                <w:szCs w:val="20"/>
                <w:lang w:eastAsia="ru-RU"/>
              </w:rPr>
              <w:t>КЛИЕНТ:</w:t>
            </w:r>
          </w:p>
        </w:tc>
      </w:tr>
      <w:tr w:rsidR="00427F01" w:rsidRPr="005622BB" w:rsidTr="00873FFB">
        <w:trPr>
          <w:trHeight w:val="3222"/>
        </w:trPr>
        <w:tc>
          <w:tcPr>
            <w:tcW w:w="5432" w:type="dxa"/>
          </w:tcPr>
          <w:p w:rsidR="00427F01" w:rsidRPr="00C268DC" w:rsidRDefault="00427F01" w:rsidP="00427F01">
            <w:pPr>
              <w:ind w:right="20" w:firstLine="37"/>
              <w:jc w:val="both"/>
              <w:rPr>
                <w:rFonts w:ascii="Arial" w:eastAsia="Times New Roman" w:hAnsi="Arial" w:cs="Arial"/>
                <w:b/>
                <w:color w:val="000000"/>
                <w:sz w:val="20"/>
                <w:szCs w:val="20"/>
                <w:lang w:eastAsia="ru-RU"/>
              </w:rPr>
            </w:pPr>
            <w:r w:rsidRPr="00C268DC">
              <w:rPr>
                <w:rFonts w:ascii="Arial" w:eastAsia="Times New Roman" w:hAnsi="Arial" w:cs="Arial"/>
                <w:b/>
                <w:color w:val="000000"/>
                <w:sz w:val="20"/>
                <w:szCs w:val="20"/>
                <w:lang w:eastAsia="ru-RU"/>
              </w:rPr>
              <w:t>ООО “АЭРОСТАР”</w:t>
            </w:r>
          </w:p>
          <w:p w:rsidR="00427F01" w:rsidRPr="005622BB" w:rsidRDefault="00427F01" w:rsidP="00427F01">
            <w:pPr>
              <w:ind w:right="20" w:firstLine="37"/>
              <w:jc w:val="both"/>
              <w:rPr>
                <w:rFonts w:ascii="Arial" w:eastAsia="Times New Roman" w:hAnsi="Arial" w:cs="Arial"/>
                <w:color w:val="000000"/>
                <w:sz w:val="20"/>
                <w:szCs w:val="20"/>
                <w:lang w:eastAsia="ru-RU"/>
              </w:rPr>
            </w:pPr>
            <w:proofErr w:type="spellStart"/>
            <w:proofErr w:type="gramStart"/>
            <w:r w:rsidRPr="005622BB">
              <w:rPr>
                <w:rFonts w:ascii="Arial" w:eastAsia="Times New Roman" w:hAnsi="Arial" w:cs="Arial"/>
                <w:color w:val="000000"/>
                <w:sz w:val="20"/>
                <w:szCs w:val="20"/>
                <w:lang w:eastAsia="ru-RU"/>
              </w:rPr>
              <w:t>Юр.адрес</w:t>
            </w:r>
            <w:proofErr w:type="spellEnd"/>
            <w:proofErr w:type="gramEnd"/>
            <w:r w:rsidRPr="005622BB">
              <w:rPr>
                <w:rFonts w:ascii="Arial" w:eastAsia="Times New Roman" w:hAnsi="Arial" w:cs="Arial"/>
                <w:color w:val="000000"/>
                <w:sz w:val="20"/>
                <w:szCs w:val="20"/>
                <w:lang w:eastAsia="ru-RU"/>
              </w:rPr>
              <w:t>: 222201, Республика Беларусь</w:t>
            </w:r>
          </w:p>
          <w:p w:rsidR="00427F01" w:rsidRPr="005622BB" w:rsidRDefault="00427F01" w:rsidP="00427F01">
            <w:pPr>
              <w:ind w:right="20" w:firstLine="37"/>
              <w:jc w:val="both"/>
              <w:rPr>
                <w:rFonts w:ascii="Arial" w:eastAsia="Times New Roman" w:hAnsi="Arial" w:cs="Arial"/>
                <w:color w:val="000000"/>
                <w:sz w:val="20"/>
                <w:szCs w:val="20"/>
                <w:lang w:eastAsia="ru-RU"/>
              </w:rPr>
            </w:pPr>
            <w:r w:rsidRPr="005622BB">
              <w:rPr>
                <w:rFonts w:ascii="Arial" w:eastAsia="Times New Roman" w:hAnsi="Arial" w:cs="Arial"/>
                <w:color w:val="000000"/>
                <w:sz w:val="20"/>
                <w:szCs w:val="20"/>
                <w:lang w:eastAsia="ru-RU"/>
              </w:rPr>
              <w:t xml:space="preserve">Минская обл., г. Смолевичи </w:t>
            </w:r>
            <w:proofErr w:type="spellStart"/>
            <w:r w:rsidRPr="005622BB">
              <w:rPr>
                <w:rFonts w:ascii="Arial" w:eastAsia="Times New Roman" w:hAnsi="Arial" w:cs="Arial"/>
                <w:color w:val="000000"/>
                <w:sz w:val="20"/>
                <w:szCs w:val="20"/>
                <w:lang w:eastAsia="ru-RU"/>
              </w:rPr>
              <w:t>ул.Советская</w:t>
            </w:r>
            <w:proofErr w:type="spellEnd"/>
            <w:r w:rsidRPr="005622BB">
              <w:rPr>
                <w:rFonts w:ascii="Arial" w:eastAsia="Times New Roman" w:hAnsi="Arial" w:cs="Arial"/>
                <w:color w:val="000000"/>
                <w:sz w:val="20"/>
                <w:szCs w:val="20"/>
                <w:lang w:eastAsia="ru-RU"/>
              </w:rPr>
              <w:t>, 68-24</w:t>
            </w:r>
          </w:p>
          <w:p w:rsidR="00427F01" w:rsidRPr="005622BB" w:rsidRDefault="00427F01" w:rsidP="00427F01">
            <w:pPr>
              <w:ind w:right="20" w:firstLine="37"/>
              <w:jc w:val="both"/>
              <w:rPr>
                <w:rFonts w:ascii="Arial" w:eastAsia="Times New Roman" w:hAnsi="Arial" w:cs="Arial"/>
                <w:color w:val="000000"/>
                <w:sz w:val="20"/>
                <w:szCs w:val="20"/>
                <w:lang w:eastAsia="ru-RU"/>
              </w:rPr>
            </w:pPr>
            <w:r w:rsidRPr="005622BB">
              <w:rPr>
                <w:rFonts w:ascii="Arial" w:eastAsia="Times New Roman" w:hAnsi="Arial" w:cs="Arial"/>
                <w:color w:val="000000"/>
                <w:sz w:val="20"/>
                <w:szCs w:val="20"/>
                <w:lang w:eastAsia="ru-RU"/>
              </w:rPr>
              <w:t>Почтовый адрес: 220125 г. Минск,</w:t>
            </w:r>
          </w:p>
          <w:p w:rsidR="00427F01" w:rsidRPr="005622BB" w:rsidRDefault="00427F01" w:rsidP="00427F01">
            <w:pPr>
              <w:ind w:right="20" w:firstLine="37"/>
              <w:jc w:val="both"/>
              <w:rPr>
                <w:rFonts w:ascii="Arial" w:eastAsia="Times New Roman" w:hAnsi="Arial" w:cs="Arial"/>
                <w:color w:val="000000"/>
                <w:sz w:val="20"/>
                <w:szCs w:val="20"/>
                <w:lang w:eastAsia="ru-RU"/>
              </w:rPr>
            </w:pPr>
            <w:r w:rsidRPr="005622BB">
              <w:rPr>
                <w:rFonts w:ascii="Arial" w:eastAsia="Times New Roman" w:hAnsi="Arial" w:cs="Arial"/>
                <w:color w:val="000000"/>
                <w:sz w:val="20"/>
                <w:szCs w:val="20"/>
                <w:lang w:eastAsia="ru-RU"/>
              </w:rPr>
              <w:t>Бизнес-цент “Порт”</w:t>
            </w:r>
          </w:p>
          <w:p w:rsidR="00427F01" w:rsidRPr="005622BB" w:rsidRDefault="00427F01" w:rsidP="00427F01">
            <w:pPr>
              <w:ind w:right="20" w:firstLine="37"/>
              <w:jc w:val="both"/>
              <w:rPr>
                <w:rFonts w:ascii="Arial" w:eastAsia="Times New Roman" w:hAnsi="Arial" w:cs="Arial"/>
                <w:color w:val="000000"/>
                <w:sz w:val="20"/>
                <w:szCs w:val="20"/>
                <w:lang w:eastAsia="ru-RU"/>
              </w:rPr>
            </w:pPr>
            <w:proofErr w:type="spellStart"/>
            <w:r w:rsidRPr="005622BB">
              <w:rPr>
                <w:rFonts w:ascii="Arial" w:eastAsia="Times New Roman" w:hAnsi="Arial" w:cs="Arial"/>
                <w:color w:val="000000"/>
                <w:sz w:val="20"/>
                <w:szCs w:val="20"/>
                <w:lang w:eastAsia="ru-RU"/>
              </w:rPr>
              <w:t>ул.Шафарнянская</w:t>
            </w:r>
            <w:proofErr w:type="spellEnd"/>
            <w:r w:rsidRPr="005622BB">
              <w:rPr>
                <w:rFonts w:ascii="Arial" w:eastAsia="Times New Roman" w:hAnsi="Arial" w:cs="Arial"/>
                <w:color w:val="000000"/>
                <w:sz w:val="20"/>
                <w:szCs w:val="20"/>
                <w:lang w:eastAsia="ru-RU"/>
              </w:rPr>
              <w:t>, 11-73</w:t>
            </w:r>
          </w:p>
          <w:p w:rsidR="00427F01" w:rsidRPr="005622BB" w:rsidRDefault="00427F01" w:rsidP="00427F01">
            <w:pPr>
              <w:ind w:right="20" w:firstLine="37"/>
              <w:jc w:val="both"/>
              <w:rPr>
                <w:rFonts w:ascii="Arial" w:eastAsia="Times New Roman" w:hAnsi="Arial" w:cs="Arial"/>
                <w:color w:val="000000"/>
                <w:sz w:val="20"/>
                <w:szCs w:val="20"/>
                <w:lang w:eastAsia="ru-RU"/>
              </w:rPr>
            </w:pPr>
            <w:r w:rsidRPr="005622BB">
              <w:rPr>
                <w:rFonts w:ascii="Arial" w:eastAsia="Times New Roman" w:hAnsi="Arial" w:cs="Arial"/>
                <w:color w:val="000000"/>
                <w:sz w:val="20"/>
                <w:szCs w:val="20"/>
                <w:lang w:eastAsia="ru-RU"/>
              </w:rPr>
              <w:t>УНН 600299506</w:t>
            </w:r>
          </w:p>
          <w:p w:rsidR="00427F01" w:rsidRPr="005622BB" w:rsidRDefault="00427F01" w:rsidP="00427F01">
            <w:pPr>
              <w:ind w:right="20" w:firstLine="37"/>
              <w:jc w:val="both"/>
              <w:rPr>
                <w:rFonts w:ascii="Arial" w:eastAsia="Times New Roman" w:hAnsi="Arial" w:cs="Arial"/>
                <w:color w:val="000000"/>
                <w:sz w:val="20"/>
                <w:szCs w:val="20"/>
                <w:lang w:eastAsia="ru-RU"/>
              </w:rPr>
            </w:pPr>
            <w:r w:rsidRPr="005622BB">
              <w:rPr>
                <w:rFonts w:ascii="Arial" w:eastAsia="Times New Roman" w:hAnsi="Arial" w:cs="Arial"/>
                <w:color w:val="000000"/>
                <w:sz w:val="20"/>
                <w:szCs w:val="20"/>
                <w:lang w:eastAsia="ru-RU"/>
              </w:rPr>
              <w:t>ЗАО «</w:t>
            </w:r>
            <w:proofErr w:type="spellStart"/>
            <w:r w:rsidRPr="005622BB">
              <w:rPr>
                <w:rFonts w:ascii="Arial" w:eastAsia="Times New Roman" w:hAnsi="Arial" w:cs="Arial"/>
                <w:color w:val="000000"/>
                <w:sz w:val="20"/>
                <w:szCs w:val="20"/>
                <w:lang w:eastAsia="ru-RU"/>
              </w:rPr>
              <w:t>Альфа-банк</w:t>
            </w:r>
            <w:proofErr w:type="spellEnd"/>
            <w:r w:rsidRPr="005622BB">
              <w:rPr>
                <w:rFonts w:ascii="Arial" w:eastAsia="Times New Roman" w:hAnsi="Arial" w:cs="Arial"/>
                <w:color w:val="000000"/>
                <w:sz w:val="20"/>
                <w:szCs w:val="20"/>
                <w:lang w:eastAsia="ru-RU"/>
              </w:rPr>
              <w:t>», УНП 101541947</w:t>
            </w:r>
          </w:p>
          <w:p w:rsidR="00427F01" w:rsidRPr="005622BB" w:rsidRDefault="00427F01" w:rsidP="00427F01">
            <w:pPr>
              <w:ind w:right="20" w:firstLine="37"/>
              <w:jc w:val="both"/>
              <w:rPr>
                <w:rFonts w:ascii="Arial" w:eastAsia="Times New Roman" w:hAnsi="Arial" w:cs="Arial"/>
                <w:color w:val="000000"/>
                <w:sz w:val="20"/>
                <w:szCs w:val="20"/>
                <w:lang w:eastAsia="ru-RU"/>
              </w:rPr>
            </w:pPr>
            <w:r w:rsidRPr="005622BB">
              <w:rPr>
                <w:rFonts w:ascii="Arial" w:eastAsia="Times New Roman" w:hAnsi="Arial" w:cs="Arial"/>
                <w:color w:val="000000"/>
                <w:sz w:val="20"/>
                <w:szCs w:val="20"/>
                <w:lang w:eastAsia="ru-RU"/>
              </w:rPr>
              <w:t xml:space="preserve">220013, г. Минск, </w:t>
            </w:r>
            <w:proofErr w:type="spellStart"/>
            <w:r w:rsidRPr="005622BB">
              <w:rPr>
                <w:rFonts w:ascii="Arial" w:eastAsia="Times New Roman" w:hAnsi="Arial" w:cs="Arial"/>
                <w:color w:val="000000"/>
                <w:sz w:val="20"/>
                <w:szCs w:val="20"/>
                <w:lang w:eastAsia="ru-RU"/>
              </w:rPr>
              <w:t>ул.Сурганова</w:t>
            </w:r>
            <w:proofErr w:type="spellEnd"/>
            <w:r w:rsidRPr="005622BB">
              <w:rPr>
                <w:rFonts w:ascii="Arial" w:eastAsia="Times New Roman" w:hAnsi="Arial" w:cs="Arial"/>
                <w:color w:val="000000"/>
                <w:sz w:val="20"/>
                <w:szCs w:val="20"/>
                <w:lang w:eastAsia="ru-RU"/>
              </w:rPr>
              <w:t>, 43-47</w:t>
            </w:r>
          </w:p>
          <w:p w:rsidR="00427F01" w:rsidRPr="005622BB" w:rsidRDefault="00427F01" w:rsidP="00427F01">
            <w:pPr>
              <w:ind w:right="20" w:firstLine="37"/>
              <w:jc w:val="both"/>
              <w:rPr>
                <w:rFonts w:ascii="Arial" w:eastAsia="Times New Roman" w:hAnsi="Arial" w:cs="Arial"/>
                <w:color w:val="000000"/>
                <w:sz w:val="20"/>
                <w:szCs w:val="20"/>
                <w:lang w:eastAsia="ru-RU"/>
              </w:rPr>
            </w:pPr>
            <w:r w:rsidRPr="005622BB">
              <w:rPr>
                <w:rFonts w:ascii="Arial" w:eastAsia="Times New Roman" w:hAnsi="Arial" w:cs="Arial"/>
                <w:color w:val="000000"/>
                <w:sz w:val="20"/>
                <w:szCs w:val="20"/>
                <w:lang w:eastAsia="ru-RU"/>
              </w:rPr>
              <w:t>БИК ALFABY2X</w:t>
            </w:r>
          </w:p>
          <w:p w:rsidR="00427F01" w:rsidRPr="005622BB" w:rsidRDefault="00427F01" w:rsidP="00427F01">
            <w:pPr>
              <w:ind w:right="20" w:firstLine="37"/>
              <w:jc w:val="both"/>
              <w:rPr>
                <w:rFonts w:ascii="Arial" w:eastAsia="Times New Roman" w:hAnsi="Arial" w:cs="Arial"/>
                <w:color w:val="000000"/>
                <w:sz w:val="20"/>
                <w:szCs w:val="20"/>
                <w:lang w:val="en-US" w:eastAsia="ru-RU"/>
              </w:rPr>
            </w:pPr>
            <w:r w:rsidRPr="005622BB">
              <w:rPr>
                <w:rFonts w:ascii="Arial" w:eastAsia="Times New Roman" w:hAnsi="Arial" w:cs="Arial"/>
                <w:color w:val="000000"/>
                <w:sz w:val="20"/>
                <w:szCs w:val="20"/>
                <w:lang w:val="en-US" w:eastAsia="ru-RU"/>
              </w:rPr>
              <w:t>BY02 ALFA 3012 2404 0600 1027 0000 BYN (933)</w:t>
            </w:r>
          </w:p>
          <w:p w:rsidR="00427F01" w:rsidRPr="005622BB" w:rsidRDefault="00427F01" w:rsidP="00427F01">
            <w:pPr>
              <w:ind w:right="20" w:firstLine="37"/>
              <w:jc w:val="both"/>
              <w:rPr>
                <w:rFonts w:ascii="Arial" w:eastAsia="Times New Roman" w:hAnsi="Arial" w:cs="Arial"/>
                <w:color w:val="000000"/>
                <w:sz w:val="20"/>
                <w:szCs w:val="20"/>
                <w:lang w:val="en-US" w:eastAsia="ru-RU"/>
              </w:rPr>
            </w:pPr>
            <w:r w:rsidRPr="005622BB">
              <w:rPr>
                <w:rFonts w:ascii="Arial" w:eastAsia="Times New Roman" w:hAnsi="Arial" w:cs="Arial"/>
                <w:color w:val="000000"/>
                <w:sz w:val="20"/>
                <w:szCs w:val="20"/>
                <w:lang w:val="en-US" w:eastAsia="ru-RU"/>
              </w:rPr>
              <w:t>BY69 ALFA 3012 2404 0600 3027 0000 USD (840)</w:t>
            </w:r>
          </w:p>
          <w:p w:rsidR="00427F01" w:rsidRPr="005622BB" w:rsidRDefault="00427F01" w:rsidP="00427F01">
            <w:pPr>
              <w:ind w:right="20" w:firstLine="37"/>
              <w:jc w:val="both"/>
              <w:rPr>
                <w:rFonts w:ascii="Arial" w:eastAsia="Times New Roman" w:hAnsi="Arial" w:cs="Arial"/>
                <w:color w:val="000000"/>
                <w:sz w:val="20"/>
                <w:szCs w:val="20"/>
                <w:lang w:val="en-US" w:eastAsia="ru-RU"/>
              </w:rPr>
            </w:pPr>
            <w:r w:rsidRPr="005622BB">
              <w:rPr>
                <w:rFonts w:ascii="Arial" w:eastAsia="Times New Roman" w:hAnsi="Arial" w:cs="Arial"/>
                <w:color w:val="000000"/>
                <w:sz w:val="20"/>
                <w:szCs w:val="20"/>
                <w:lang w:val="en-US" w:eastAsia="ru-RU"/>
              </w:rPr>
              <w:t>BY54 ALFA 3012 2404 0600 4027 0000 EUR (978)</w:t>
            </w:r>
          </w:p>
          <w:p w:rsidR="00427F01" w:rsidRPr="004F166A" w:rsidRDefault="00427F01" w:rsidP="004F166A">
            <w:pPr>
              <w:ind w:right="20" w:firstLine="37"/>
              <w:jc w:val="both"/>
              <w:rPr>
                <w:rFonts w:ascii="Arial" w:eastAsia="Times New Roman" w:hAnsi="Arial" w:cs="Arial"/>
                <w:color w:val="000000"/>
                <w:sz w:val="20"/>
                <w:szCs w:val="20"/>
                <w:lang w:val="en-US" w:eastAsia="ru-RU"/>
              </w:rPr>
            </w:pPr>
            <w:r w:rsidRPr="005622BB">
              <w:rPr>
                <w:rFonts w:ascii="Arial" w:eastAsia="Times New Roman" w:hAnsi="Arial" w:cs="Arial"/>
                <w:color w:val="000000"/>
                <w:sz w:val="20"/>
                <w:szCs w:val="20"/>
                <w:lang w:val="en-US" w:eastAsia="ru-RU"/>
              </w:rPr>
              <w:t>BY84 ALFA 3012 2404 0600 2027 0000 RUB (643)</w:t>
            </w:r>
          </w:p>
        </w:tc>
        <w:tc>
          <w:tcPr>
            <w:tcW w:w="5053" w:type="dxa"/>
          </w:tcPr>
          <w:p w:rsidR="00427F01" w:rsidRPr="005622BB" w:rsidRDefault="00427F01" w:rsidP="00D927D0">
            <w:pPr>
              <w:spacing w:before="240" w:after="240"/>
              <w:jc w:val="both"/>
              <w:rPr>
                <w:rFonts w:ascii="Arial" w:eastAsia="Times New Roman" w:hAnsi="Arial" w:cs="Arial"/>
                <w:sz w:val="20"/>
                <w:szCs w:val="20"/>
                <w:lang w:val="en-US" w:eastAsia="ru-RU"/>
              </w:rPr>
            </w:pPr>
          </w:p>
        </w:tc>
      </w:tr>
      <w:tr w:rsidR="00427F01" w:rsidRPr="005622BB" w:rsidTr="005606B8">
        <w:tc>
          <w:tcPr>
            <w:tcW w:w="5432" w:type="dxa"/>
          </w:tcPr>
          <w:p w:rsidR="00427F01" w:rsidRPr="005622BB" w:rsidRDefault="00427F01" w:rsidP="00427F01">
            <w:pPr>
              <w:spacing w:before="240" w:after="240"/>
              <w:jc w:val="both"/>
              <w:rPr>
                <w:rFonts w:ascii="Arial" w:eastAsia="Times New Roman" w:hAnsi="Arial" w:cs="Arial"/>
                <w:sz w:val="20"/>
                <w:szCs w:val="20"/>
                <w:lang w:eastAsia="ru-RU"/>
              </w:rPr>
            </w:pPr>
            <w:r w:rsidRPr="005622BB">
              <w:rPr>
                <w:rFonts w:ascii="Arial" w:eastAsia="Times New Roman" w:hAnsi="Arial" w:cs="Arial"/>
                <w:sz w:val="20"/>
                <w:szCs w:val="20"/>
                <w:lang w:eastAsia="ru-RU"/>
              </w:rPr>
              <w:t>Менеджер____________________________</w:t>
            </w:r>
            <w:proofErr w:type="spellStart"/>
            <w:r w:rsidRPr="005622BB">
              <w:rPr>
                <w:rFonts w:ascii="Arial" w:eastAsia="Times New Roman" w:hAnsi="Arial" w:cs="Arial"/>
                <w:sz w:val="20"/>
                <w:szCs w:val="20"/>
                <w:lang w:eastAsia="ru-RU"/>
              </w:rPr>
              <w:t>Д.В.Косенко</w:t>
            </w:r>
            <w:proofErr w:type="spellEnd"/>
          </w:p>
        </w:tc>
        <w:tc>
          <w:tcPr>
            <w:tcW w:w="5053" w:type="dxa"/>
          </w:tcPr>
          <w:p w:rsidR="00427F01" w:rsidRPr="005622BB" w:rsidRDefault="005622BB" w:rsidP="00427F01">
            <w:pPr>
              <w:spacing w:before="240" w:after="240"/>
              <w:jc w:val="both"/>
              <w:rPr>
                <w:rFonts w:ascii="Arial" w:eastAsia="Times New Roman" w:hAnsi="Arial" w:cs="Arial"/>
                <w:sz w:val="20"/>
                <w:szCs w:val="20"/>
                <w:lang w:eastAsia="ru-RU"/>
              </w:rPr>
            </w:pPr>
            <w:r>
              <w:rPr>
                <w:rFonts w:ascii="Arial" w:eastAsia="Times New Roman" w:hAnsi="Arial" w:cs="Arial"/>
                <w:sz w:val="20"/>
                <w:szCs w:val="20"/>
                <w:lang w:eastAsia="ru-RU"/>
              </w:rPr>
              <w:t>_____________________</w:t>
            </w:r>
          </w:p>
        </w:tc>
      </w:tr>
    </w:tbl>
    <w:p w:rsidR="00344B7D" w:rsidRPr="005622BB" w:rsidRDefault="00BA64AD" w:rsidP="00873FFB">
      <w:pPr>
        <w:spacing w:after="0" w:line="240" w:lineRule="auto"/>
        <w:ind w:right="20"/>
        <w:jc w:val="both"/>
        <w:rPr>
          <w:rFonts w:ascii="Arial" w:eastAsia="Times New Roman" w:hAnsi="Arial" w:cs="Arial"/>
          <w:color w:val="000000"/>
          <w:sz w:val="20"/>
          <w:szCs w:val="20"/>
          <w:lang w:eastAsia="ru-RU"/>
        </w:rPr>
      </w:pPr>
    </w:p>
    <w:sectPr w:rsidR="00344B7D" w:rsidRPr="005622BB" w:rsidSect="004F166A">
      <w:pgSz w:w="11906" w:h="16838"/>
      <w:pgMar w:top="426"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0B"/>
    <w:rsid w:val="002B32B1"/>
    <w:rsid w:val="004058AB"/>
    <w:rsid w:val="00427F01"/>
    <w:rsid w:val="004366F1"/>
    <w:rsid w:val="004F166A"/>
    <w:rsid w:val="005606B8"/>
    <w:rsid w:val="005622BB"/>
    <w:rsid w:val="00873FFB"/>
    <w:rsid w:val="009B65C5"/>
    <w:rsid w:val="00A66F74"/>
    <w:rsid w:val="00A828D5"/>
    <w:rsid w:val="00BA64AD"/>
    <w:rsid w:val="00C268DC"/>
    <w:rsid w:val="00CA4B0B"/>
    <w:rsid w:val="00D927D0"/>
    <w:rsid w:val="00EE0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EF3B0-2077-4716-AE42-DB98BA69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4B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CA4B0B"/>
  </w:style>
  <w:style w:type="table" w:styleId="a4">
    <w:name w:val="Table Grid"/>
    <w:basedOn w:val="a1"/>
    <w:uiPriority w:val="39"/>
    <w:rsid w:val="0042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B32B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B32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22305">
      <w:bodyDiv w:val="1"/>
      <w:marLeft w:val="0"/>
      <w:marRight w:val="0"/>
      <w:marTop w:val="0"/>
      <w:marBottom w:val="0"/>
      <w:divBdr>
        <w:top w:val="none" w:sz="0" w:space="0" w:color="auto"/>
        <w:left w:val="none" w:sz="0" w:space="0" w:color="auto"/>
        <w:bottom w:val="none" w:sz="0" w:space="0" w:color="auto"/>
        <w:right w:val="none" w:sz="0" w:space="0" w:color="auto"/>
      </w:divBdr>
    </w:div>
    <w:div w:id="88919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2771</Words>
  <Characters>15798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cp:lastPrinted>2022-06-30T13:36:00Z</cp:lastPrinted>
  <dcterms:created xsi:type="dcterms:W3CDTF">2022-07-04T11:16:00Z</dcterms:created>
  <dcterms:modified xsi:type="dcterms:W3CDTF">2022-07-04T11:16:00Z</dcterms:modified>
</cp:coreProperties>
</file>